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10" w:rsidRPr="00965315" w:rsidRDefault="00DB2A3A" w:rsidP="009725E9">
      <w:pPr>
        <w:jc w:val="both"/>
        <w:rPr>
          <w:sz w:val="20"/>
          <w:szCs w:val="20"/>
        </w:rPr>
      </w:pPr>
      <w:bookmarkStart w:id="0" w:name="page1"/>
      <w:bookmarkEnd w:id="0"/>
      <w:r w:rsidRPr="00965315">
        <w:rPr>
          <w:rFonts w:ascii="Calibri" w:eastAsia="Calibri" w:hAnsi="Calibri" w:cs="Calibri"/>
          <w:b/>
          <w:bCs/>
          <w:sz w:val="52"/>
          <w:szCs w:val="52"/>
          <w:u w:val="single"/>
        </w:rPr>
        <w:t>Školní řád</w:t>
      </w:r>
    </w:p>
    <w:p w:rsidR="006B6D10" w:rsidRPr="00965315" w:rsidRDefault="006B6D10" w:rsidP="009725E9">
      <w:pPr>
        <w:spacing w:line="389" w:lineRule="exact"/>
        <w:jc w:val="both"/>
        <w:rPr>
          <w:sz w:val="24"/>
          <w:szCs w:val="24"/>
        </w:rPr>
      </w:pPr>
    </w:p>
    <w:p w:rsidR="006B6D10" w:rsidRPr="00965315" w:rsidRDefault="00DB2A3A" w:rsidP="009725E9">
      <w:pPr>
        <w:spacing w:line="266" w:lineRule="auto"/>
        <w:ind w:right="20"/>
        <w:jc w:val="both"/>
        <w:rPr>
          <w:sz w:val="20"/>
          <w:szCs w:val="20"/>
        </w:rPr>
      </w:pPr>
      <w:r w:rsidRPr="00965315">
        <w:rPr>
          <w:rFonts w:ascii="Calibri" w:eastAsia="Calibri" w:hAnsi="Calibri" w:cs="Calibri"/>
          <w:b/>
          <w:bCs/>
          <w:sz w:val="36"/>
          <w:szCs w:val="36"/>
        </w:rPr>
        <w:t>Součástí školního řádu jsou pravidla pro hodnocení výsledků vzdělávání žáků</w:t>
      </w:r>
    </w:p>
    <w:p w:rsidR="006B6D10" w:rsidRPr="00965315" w:rsidRDefault="006B6D10" w:rsidP="009725E9">
      <w:pPr>
        <w:spacing w:line="20" w:lineRule="exact"/>
        <w:jc w:val="both"/>
        <w:rPr>
          <w:sz w:val="24"/>
          <w:szCs w:val="24"/>
        </w:rPr>
      </w:pPr>
    </w:p>
    <w:p w:rsidR="006B6D10" w:rsidRPr="00965315" w:rsidRDefault="00273EA4" w:rsidP="009725E9">
      <w:pPr>
        <w:spacing w:line="185" w:lineRule="exact"/>
        <w:jc w:val="both"/>
        <w:rPr>
          <w:sz w:val="24"/>
          <w:szCs w:val="24"/>
        </w:rPr>
      </w:pPr>
      <w:r w:rsidRPr="00965315">
        <w:rPr>
          <w:noProof/>
          <w:sz w:val="24"/>
          <w:szCs w:val="24"/>
        </w:rPr>
        <w:drawing>
          <wp:anchor distT="0" distB="0" distL="114300" distR="114300" simplePos="0" relativeHeight="251656192" behindDoc="1" locked="0" layoutInCell="0" allowOverlap="1" wp14:anchorId="3441A56D" wp14:editId="557417E5">
            <wp:simplePos x="0" y="0"/>
            <wp:positionH relativeFrom="column">
              <wp:posOffset>-75565</wp:posOffset>
            </wp:positionH>
            <wp:positionV relativeFrom="paragraph">
              <wp:posOffset>76200</wp:posOffset>
            </wp:positionV>
            <wp:extent cx="5911215" cy="25101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blip>
                    <a:srcRect/>
                    <a:stretch>
                      <a:fillRect/>
                    </a:stretch>
                  </pic:blipFill>
                  <pic:spPr bwMode="auto">
                    <a:xfrm>
                      <a:off x="0" y="0"/>
                      <a:ext cx="5911215" cy="2510155"/>
                    </a:xfrm>
                    <a:prstGeom prst="rect">
                      <a:avLst/>
                    </a:prstGeom>
                    <a:noFill/>
                  </pic:spPr>
                </pic:pic>
              </a:graphicData>
            </a:graphic>
          </wp:anchor>
        </w:drawing>
      </w:r>
    </w:p>
    <w:p w:rsidR="006B6D10" w:rsidRPr="00965315" w:rsidRDefault="00DB2A3A" w:rsidP="009725E9">
      <w:pPr>
        <w:spacing w:line="281" w:lineRule="auto"/>
        <w:ind w:right="2920"/>
        <w:jc w:val="both"/>
        <w:rPr>
          <w:rFonts w:ascii="Calibri" w:eastAsia="Calibri" w:hAnsi="Calibri" w:cs="Calibri"/>
          <w:sz w:val="24"/>
          <w:szCs w:val="24"/>
        </w:rPr>
      </w:pPr>
      <w:r w:rsidRPr="00965315">
        <w:rPr>
          <w:rFonts w:ascii="Calibri" w:eastAsia="Calibri" w:hAnsi="Calibri" w:cs="Calibri"/>
          <w:sz w:val="24"/>
          <w:szCs w:val="24"/>
        </w:rPr>
        <w:t>Základní škola Rovensko pod Troskami, pří</w:t>
      </w:r>
      <w:r w:rsidR="004E67E4" w:rsidRPr="00965315">
        <w:rPr>
          <w:rFonts w:ascii="Calibri" w:eastAsia="Calibri" w:hAnsi="Calibri" w:cs="Calibri"/>
          <w:sz w:val="24"/>
          <w:szCs w:val="24"/>
        </w:rPr>
        <w:t>spěvková organizace Čj.: 73/2019</w:t>
      </w:r>
    </w:p>
    <w:p w:rsidR="006B6D10" w:rsidRPr="00965315" w:rsidRDefault="00DB2A3A" w:rsidP="009725E9">
      <w:pPr>
        <w:tabs>
          <w:tab w:val="left" w:pos="1460"/>
        </w:tabs>
        <w:jc w:val="both"/>
        <w:rPr>
          <w:rFonts w:ascii="Calibri" w:eastAsia="Calibri" w:hAnsi="Calibri" w:cs="Calibri"/>
          <w:sz w:val="24"/>
          <w:szCs w:val="24"/>
        </w:rPr>
      </w:pPr>
      <w:r w:rsidRPr="00965315">
        <w:rPr>
          <w:rFonts w:ascii="Calibri" w:eastAsia="Calibri" w:hAnsi="Calibri" w:cs="Calibri"/>
          <w:sz w:val="24"/>
          <w:szCs w:val="24"/>
        </w:rPr>
        <w:t>Spisový znak:</w:t>
      </w:r>
      <w:r w:rsidRPr="00965315">
        <w:rPr>
          <w:rFonts w:ascii="Calibri" w:eastAsia="Calibri" w:hAnsi="Calibri" w:cs="Calibri"/>
          <w:sz w:val="24"/>
          <w:szCs w:val="24"/>
        </w:rPr>
        <w:tab/>
        <w:t>A 1.4.</w:t>
      </w:r>
    </w:p>
    <w:p w:rsidR="006B6D10" w:rsidRPr="00965315" w:rsidRDefault="006B6D10" w:rsidP="009725E9">
      <w:pPr>
        <w:spacing w:line="50" w:lineRule="exact"/>
        <w:jc w:val="both"/>
        <w:rPr>
          <w:rFonts w:ascii="Calibri" w:eastAsia="Calibri" w:hAnsi="Calibri" w:cs="Calibri"/>
          <w:sz w:val="24"/>
          <w:szCs w:val="24"/>
        </w:rPr>
      </w:pPr>
    </w:p>
    <w:p w:rsidR="006B6D10" w:rsidRPr="00965315" w:rsidRDefault="00DB2A3A" w:rsidP="009725E9">
      <w:pPr>
        <w:jc w:val="both"/>
        <w:rPr>
          <w:rFonts w:ascii="Calibri" w:eastAsia="Calibri" w:hAnsi="Calibri" w:cs="Calibri"/>
          <w:sz w:val="24"/>
          <w:szCs w:val="24"/>
        </w:rPr>
      </w:pPr>
      <w:r w:rsidRPr="00965315">
        <w:rPr>
          <w:rFonts w:ascii="Calibri" w:eastAsia="Calibri" w:hAnsi="Calibri" w:cs="Calibri"/>
          <w:sz w:val="24"/>
          <w:szCs w:val="24"/>
        </w:rPr>
        <w:t>Skartační znak: A 10</w:t>
      </w:r>
    </w:p>
    <w:p w:rsidR="006B6D10" w:rsidRPr="00965315" w:rsidRDefault="006B6D10" w:rsidP="009725E9">
      <w:pPr>
        <w:spacing w:line="50" w:lineRule="exact"/>
        <w:jc w:val="both"/>
        <w:rPr>
          <w:rFonts w:ascii="Calibri" w:eastAsia="Calibri" w:hAnsi="Calibri" w:cs="Calibri"/>
          <w:sz w:val="24"/>
          <w:szCs w:val="24"/>
        </w:rPr>
      </w:pPr>
    </w:p>
    <w:p w:rsidR="006B6D10" w:rsidRPr="00965315" w:rsidRDefault="007B6C4F" w:rsidP="009725E9">
      <w:pPr>
        <w:jc w:val="both"/>
        <w:rPr>
          <w:rFonts w:ascii="Calibri" w:eastAsia="Calibri" w:hAnsi="Calibri" w:cs="Calibri"/>
          <w:sz w:val="24"/>
          <w:szCs w:val="24"/>
        </w:rPr>
      </w:pPr>
      <w:r w:rsidRPr="00965315">
        <w:rPr>
          <w:rFonts w:ascii="Calibri" w:eastAsia="Calibri" w:hAnsi="Calibri" w:cs="Calibri"/>
          <w:sz w:val="24"/>
          <w:szCs w:val="24"/>
        </w:rPr>
        <w:t xml:space="preserve">Platnost </w:t>
      </w:r>
      <w:proofErr w:type="gramStart"/>
      <w:r w:rsidRPr="00965315">
        <w:rPr>
          <w:rFonts w:ascii="Calibri" w:eastAsia="Calibri" w:hAnsi="Calibri" w:cs="Calibri"/>
          <w:sz w:val="24"/>
          <w:szCs w:val="24"/>
        </w:rPr>
        <w:t>od</w:t>
      </w:r>
      <w:proofErr w:type="gramEnd"/>
      <w:r w:rsidRPr="00965315">
        <w:rPr>
          <w:rFonts w:ascii="Calibri" w:eastAsia="Calibri" w:hAnsi="Calibri" w:cs="Calibri"/>
          <w:sz w:val="24"/>
          <w:szCs w:val="24"/>
        </w:rPr>
        <w:t xml:space="preserve">:  </w:t>
      </w:r>
      <w:r w:rsidR="001174F0" w:rsidRPr="00965315">
        <w:rPr>
          <w:rFonts w:ascii="Calibri" w:eastAsia="Calibri" w:hAnsi="Calibri" w:cs="Calibri"/>
          <w:sz w:val="24"/>
          <w:szCs w:val="24"/>
        </w:rPr>
        <w:t xml:space="preserve"> </w:t>
      </w:r>
      <w:r w:rsidR="00B43CC5">
        <w:rPr>
          <w:rFonts w:ascii="Calibri" w:eastAsia="Calibri" w:hAnsi="Calibri" w:cs="Calibri"/>
          <w:sz w:val="24"/>
          <w:szCs w:val="24"/>
        </w:rPr>
        <w:t>1. 11</w:t>
      </w:r>
      <w:r w:rsidR="002714F7" w:rsidRPr="00965315">
        <w:rPr>
          <w:rFonts w:ascii="Calibri" w:eastAsia="Calibri" w:hAnsi="Calibri" w:cs="Calibri"/>
          <w:sz w:val="24"/>
          <w:szCs w:val="24"/>
        </w:rPr>
        <w:t>. 2022</w:t>
      </w:r>
    </w:p>
    <w:p w:rsidR="006B6D10" w:rsidRPr="00965315" w:rsidRDefault="006B6D10" w:rsidP="009725E9">
      <w:pPr>
        <w:spacing w:line="50" w:lineRule="exact"/>
        <w:jc w:val="both"/>
        <w:rPr>
          <w:rFonts w:ascii="Calibri" w:eastAsia="Calibri" w:hAnsi="Calibri" w:cs="Calibri"/>
          <w:sz w:val="24"/>
          <w:szCs w:val="24"/>
        </w:rPr>
      </w:pPr>
    </w:p>
    <w:p w:rsidR="006B6D10" w:rsidRPr="00965315" w:rsidRDefault="007B6C4F" w:rsidP="009725E9">
      <w:pPr>
        <w:jc w:val="both"/>
        <w:rPr>
          <w:rFonts w:ascii="Calibri" w:eastAsia="Calibri" w:hAnsi="Calibri" w:cs="Calibri"/>
          <w:sz w:val="24"/>
          <w:szCs w:val="24"/>
        </w:rPr>
      </w:pPr>
      <w:r w:rsidRPr="00965315">
        <w:rPr>
          <w:rFonts w:ascii="Calibri" w:eastAsia="Calibri" w:hAnsi="Calibri" w:cs="Calibri"/>
          <w:sz w:val="24"/>
          <w:szCs w:val="24"/>
        </w:rPr>
        <w:t xml:space="preserve">Účinnost </w:t>
      </w:r>
      <w:proofErr w:type="gramStart"/>
      <w:r w:rsidRPr="00965315">
        <w:rPr>
          <w:rFonts w:ascii="Calibri" w:eastAsia="Calibri" w:hAnsi="Calibri" w:cs="Calibri"/>
          <w:sz w:val="24"/>
          <w:szCs w:val="24"/>
        </w:rPr>
        <w:t>od</w:t>
      </w:r>
      <w:proofErr w:type="gramEnd"/>
      <w:r w:rsidRPr="00965315">
        <w:rPr>
          <w:rFonts w:ascii="Calibri" w:eastAsia="Calibri" w:hAnsi="Calibri" w:cs="Calibri"/>
          <w:sz w:val="24"/>
          <w:szCs w:val="24"/>
        </w:rPr>
        <w:t xml:space="preserve">: </w:t>
      </w:r>
      <w:r w:rsidR="001174F0" w:rsidRPr="00965315">
        <w:rPr>
          <w:rFonts w:ascii="Calibri" w:eastAsia="Calibri" w:hAnsi="Calibri" w:cs="Calibri"/>
          <w:sz w:val="24"/>
          <w:szCs w:val="24"/>
        </w:rPr>
        <w:t xml:space="preserve"> </w:t>
      </w:r>
      <w:r w:rsidR="00B43CC5">
        <w:rPr>
          <w:rFonts w:ascii="Calibri" w:eastAsia="Calibri" w:hAnsi="Calibri" w:cs="Calibri"/>
          <w:sz w:val="24"/>
          <w:szCs w:val="24"/>
        </w:rPr>
        <w:t>1. 11</w:t>
      </w:r>
      <w:r w:rsidR="007B51E8" w:rsidRPr="00965315">
        <w:rPr>
          <w:rFonts w:ascii="Calibri" w:eastAsia="Calibri" w:hAnsi="Calibri" w:cs="Calibri"/>
          <w:sz w:val="24"/>
          <w:szCs w:val="24"/>
        </w:rPr>
        <w:t xml:space="preserve">. </w:t>
      </w:r>
      <w:r w:rsidR="002714F7" w:rsidRPr="00965315">
        <w:rPr>
          <w:rFonts w:ascii="Calibri" w:eastAsia="Calibri" w:hAnsi="Calibri" w:cs="Calibri"/>
          <w:sz w:val="24"/>
          <w:szCs w:val="24"/>
        </w:rPr>
        <w:t>2022</w:t>
      </w:r>
    </w:p>
    <w:p w:rsidR="006B6D10" w:rsidRPr="00965315" w:rsidRDefault="006B6D10" w:rsidP="009725E9">
      <w:pPr>
        <w:spacing w:line="50" w:lineRule="exact"/>
        <w:jc w:val="both"/>
        <w:rPr>
          <w:rFonts w:ascii="Calibri" w:eastAsia="Calibri" w:hAnsi="Calibri" w:cs="Calibri"/>
          <w:sz w:val="24"/>
          <w:szCs w:val="24"/>
        </w:rPr>
      </w:pPr>
    </w:p>
    <w:p w:rsidR="006B6D10" w:rsidRPr="00965315" w:rsidRDefault="00DB2A3A" w:rsidP="009725E9">
      <w:pPr>
        <w:jc w:val="both"/>
        <w:rPr>
          <w:rFonts w:ascii="Calibri" w:eastAsia="Calibri" w:hAnsi="Calibri" w:cs="Calibri"/>
          <w:sz w:val="24"/>
          <w:szCs w:val="24"/>
        </w:rPr>
      </w:pPr>
      <w:r w:rsidRPr="00965315">
        <w:rPr>
          <w:rFonts w:ascii="Calibri" w:eastAsia="Calibri" w:hAnsi="Calibri" w:cs="Calibri"/>
          <w:sz w:val="24"/>
          <w:szCs w:val="24"/>
        </w:rPr>
        <w:t>Pedago</w:t>
      </w:r>
      <w:r w:rsidR="00D96D60" w:rsidRPr="00965315">
        <w:rPr>
          <w:rFonts w:ascii="Calibri" w:eastAsia="Calibri" w:hAnsi="Calibri" w:cs="Calibri"/>
          <w:sz w:val="24"/>
          <w:szCs w:val="24"/>
        </w:rPr>
        <w:t xml:space="preserve">gická rada projednala dne: </w:t>
      </w:r>
      <w:r w:rsidR="00453C7C" w:rsidRPr="00965315">
        <w:rPr>
          <w:rFonts w:ascii="Calibri" w:eastAsia="Calibri" w:hAnsi="Calibri" w:cs="Calibri"/>
          <w:sz w:val="24"/>
          <w:szCs w:val="24"/>
        </w:rPr>
        <w:t>20. 10</w:t>
      </w:r>
      <w:r w:rsidR="002714F7" w:rsidRPr="00965315">
        <w:rPr>
          <w:rFonts w:ascii="Calibri" w:eastAsia="Calibri" w:hAnsi="Calibri" w:cs="Calibri"/>
          <w:sz w:val="24"/>
          <w:szCs w:val="24"/>
        </w:rPr>
        <w:t>. 2022</w:t>
      </w:r>
    </w:p>
    <w:p w:rsidR="006B6D10" w:rsidRPr="00965315" w:rsidRDefault="006B6D10" w:rsidP="009725E9">
      <w:pPr>
        <w:spacing w:line="50" w:lineRule="exact"/>
        <w:jc w:val="both"/>
        <w:rPr>
          <w:rFonts w:ascii="Calibri" w:eastAsia="Calibri" w:hAnsi="Calibri" w:cs="Calibri"/>
          <w:sz w:val="24"/>
          <w:szCs w:val="24"/>
        </w:rPr>
      </w:pPr>
    </w:p>
    <w:p w:rsidR="006B6D10" w:rsidRPr="00965315" w:rsidRDefault="00DB2A3A" w:rsidP="009725E9">
      <w:pPr>
        <w:jc w:val="both"/>
        <w:rPr>
          <w:rFonts w:ascii="Calibri" w:eastAsia="Calibri" w:hAnsi="Calibri" w:cs="Calibri"/>
          <w:sz w:val="24"/>
          <w:szCs w:val="24"/>
        </w:rPr>
      </w:pPr>
      <w:r w:rsidRPr="00965315">
        <w:rPr>
          <w:rFonts w:ascii="Calibri" w:eastAsia="Calibri" w:hAnsi="Calibri" w:cs="Calibri"/>
          <w:sz w:val="24"/>
          <w:szCs w:val="24"/>
        </w:rPr>
        <w:t>Šk</w:t>
      </w:r>
      <w:r w:rsidR="004E67E4" w:rsidRPr="00965315">
        <w:rPr>
          <w:rFonts w:ascii="Calibri" w:eastAsia="Calibri" w:hAnsi="Calibri" w:cs="Calibri"/>
          <w:sz w:val="24"/>
          <w:szCs w:val="24"/>
        </w:rPr>
        <w:t xml:space="preserve">olská rada schválila dne: </w:t>
      </w:r>
      <w:r w:rsidR="00F428CC" w:rsidRPr="00965315">
        <w:rPr>
          <w:rFonts w:ascii="Calibri" w:eastAsia="Calibri" w:hAnsi="Calibri" w:cs="Calibri"/>
          <w:sz w:val="24"/>
          <w:szCs w:val="24"/>
        </w:rPr>
        <w:t xml:space="preserve"> </w:t>
      </w:r>
      <w:r w:rsidR="00453C7C" w:rsidRPr="00965315">
        <w:rPr>
          <w:rFonts w:ascii="Calibri" w:eastAsia="Calibri" w:hAnsi="Calibri" w:cs="Calibri"/>
          <w:sz w:val="24"/>
          <w:szCs w:val="24"/>
        </w:rPr>
        <w:t>24. 10</w:t>
      </w:r>
      <w:r w:rsidR="007B51E8" w:rsidRPr="00965315">
        <w:rPr>
          <w:rFonts w:ascii="Calibri" w:eastAsia="Calibri" w:hAnsi="Calibri" w:cs="Calibri"/>
          <w:sz w:val="24"/>
          <w:szCs w:val="24"/>
        </w:rPr>
        <w:t>.</w:t>
      </w:r>
      <w:r w:rsidR="00D96D60" w:rsidRPr="00965315">
        <w:rPr>
          <w:rFonts w:ascii="Calibri" w:eastAsia="Calibri" w:hAnsi="Calibri" w:cs="Calibri"/>
          <w:sz w:val="24"/>
          <w:szCs w:val="24"/>
        </w:rPr>
        <w:t xml:space="preserve"> 2022</w:t>
      </w:r>
    </w:p>
    <w:p w:rsidR="006B6D10" w:rsidRPr="00965315" w:rsidRDefault="006B6D10" w:rsidP="009725E9">
      <w:pPr>
        <w:spacing w:line="48" w:lineRule="exact"/>
        <w:jc w:val="both"/>
        <w:rPr>
          <w:rFonts w:ascii="Calibri" w:eastAsia="Calibri" w:hAnsi="Calibri" w:cs="Calibri"/>
          <w:sz w:val="24"/>
          <w:szCs w:val="24"/>
        </w:rPr>
      </w:pPr>
    </w:p>
    <w:p w:rsidR="006B6D10" w:rsidRPr="00965315" w:rsidRDefault="00DB2A3A" w:rsidP="009725E9">
      <w:pPr>
        <w:jc w:val="both"/>
        <w:rPr>
          <w:rFonts w:ascii="Calibri" w:eastAsia="Calibri" w:hAnsi="Calibri" w:cs="Calibri"/>
          <w:sz w:val="24"/>
          <w:szCs w:val="24"/>
        </w:rPr>
      </w:pPr>
      <w:proofErr w:type="gramStart"/>
      <w:r w:rsidRPr="00965315">
        <w:rPr>
          <w:rFonts w:ascii="Calibri" w:eastAsia="Calibri" w:hAnsi="Calibri" w:cs="Calibri"/>
          <w:sz w:val="24"/>
          <w:szCs w:val="24"/>
        </w:rPr>
        <w:t>Vydává : Mgr.</w:t>
      </w:r>
      <w:proofErr w:type="gramEnd"/>
      <w:r w:rsidRPr="00965315">
        <w:rPr>
          <w:rFonts w:ascii="Calibri" w:eastAsia="Calibri" w:hAnsi="Calibri" w:cs="Calibri"/>
          <w:sz w:val="24"/>
          <w:szCs w:val="24"/>
        </w:rPr>
        <w:t xml:space="preserve"> Zuzana Bílková, ředitelka školy</w:t>
      </w:r>
    </w:p>
    <w:p w:rsidR="006B6D10" w:rsidRPr="00965315" w:rsidRDefault="006B6D10" w:rsidP="009725E9">
      <w:pPr>
        <w:spacing w:line="87" w:lineRule="exact"/>
        <w:jc w:val="both"/>
        <w:rPr>
          <w:rFonts w:ascii="Calibri" w:eastAsia="Calibri" w:hAnsi="Calibri" w:cs="Calibri"/>
          <w:sz w:val="24"/>
          <w:szCs w:val="24"/>
        </w:rPr>
      </w:pPr>
    </w:p>
    <w:p w:rsidR="006B6D10" w:rsidRPr="00965315" w:rsidRDefault="00DB2A3A" w:rsidP="009725E9">
      <w:pPr>
        <w:jc w:val="both"/>
        <w:rPr>
          <w:rFonts w:ascii="Calibri" w:eastAsia="Calibri" w:hAnsi="Calibri" w:cs="Calibri"/>
          <w:sz w:val="24"/>
          <w:szCs w:val="24"/>
        </w:rPr>
      </w:pPr>
      <w:r w:rsidRPr="00965315">
        <w:rPr>
          <w:rFonts w:ascii="Calibri" w:eastAsia="Calibri" w:hAnsi="Calibri" w:cs="Calibri"/>
          <w:sz w:val="24"/>
          <w:szCs w:val="24"/>
        </w:rPr>
        <w:t xml:space="preserve">Změny ve směrnici jsou prováděny formou číslovaných písemných dodatků, které tvoří součást tohoto předpisu. </w:t>
      </w:r>
    </w:p>
    <w:p w:rsidR="006B6D10" w:rsidRPr="00965315" w:rsidRDefault="00DB2A3A" w:rsidP="009725E9">
      <w:pPr>
        <w:spacing w:line="20" w:lineRule="exact"/>
        <w:jc w:val="both"/>
        <w:rPr>
          <w:sz w:val="24"/>
          <w:szCs w:val="24"/>
        </w:rPr>
      </w:pPr>
      <w:r w:rsidRPr="00965315">
        <w:rPr>
          <w:noProof/>
          <w:sz w:val="24"/>
          <w:szCs w:val="24"/>
        </w:rPr>
        <w:drawing>
          <wp:anchor distT="0" distB="0" distL="114300" distR="114300" simplePos="0" relativeHeight="251657216" behindDoc="1" locked="0" layoutInCell="0" allowOverlap="1" wp14:anchorId="61C5891A" wp14:editId="72298D46">
            <wp:simplePos x="0" y="0"/>
            <wp:positionH relativeFrom="column">
              <wp:posOffset>1057910</wp:posOffset>
            </wp:positionH>
            <wp:positionV relativeFrom="paragraph">
              <wp:posOffset>1273810</wp:posOffset>
            </wp:positionV>
            <wp:extent cx="3550285" cy="2357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blip>
                    <a:srcRect/>
                    <a:stretch>
                      <a:fillRect/>
                    </a:stretch>
                  </pic:blipFill>
                  <pic:spPr bwMode="auto">
                    <a:xfrm>
                      <a:off x="0" y="0"/>
                      <a:ext cx="3550285" cy="2357120"/>
                    </a:xfrm>
                    <a:prstGeom prst="rect">
                      <a:avLst/>
                    </a:prstGeom>
                    <a:noFill/>
                  </pic:spPr>
                </pic:pic>
              </a:graphicData>
            </a:graphic>
          </wp:anchor>
        </w:drawing>
      </w: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spacing w:line="200" w:lineRule="exact"/>
        <w:jc w:val="both"/>
        <w:rPr>
          <w:sz w:val="24"/>
          <w:szCs w:val="24"/>
        </w:rPr>
      </w:pPr>
    </w:p>
    <w:p w:rsidR="006B6D10" w:rsidRPr="00965315" w:rsidRDefault="006B6D10" w:rsidP="009725E9">
      <w:pPr>
        <w:jc w:val="both"/>
        <w:sectPr w:rsidR="006B6D10" w:rsidRPr="00965315" w:rsidSect="00273EA4">
          <w:footerReference w:type="default" r:id="rId11"/>
          <w:pgSz w:w="11900" w:h="16838"/>
          <w:pgMar w:top="1418" w:right="1418" w:bottom="1418" w:left="1418" w:header="0" w:footer="0" w:gutter="0"/>
          <w:cols w:space="708" w:equalWidth="0">
            <w:col w:w="9064"/>
          </w:cols>
        </w:sectPr>
      </w:pPr>
    </w:p>
    <w:p w:rsidR="006B6D10" w:rsidRPr="00965315" w:rsidRDefault="00DB2A3A" w:rsidP="009725E9">
      <w:pPr>
        <w:jc w:val="both"/>
        <w:rPr>
          <w:sz w:val="20"/>
          <w:szCs w:val="20"/>
        </w:rPr>
      </w:pPr>
      <w:bookmarkStart w:id="1" w:name="page2"/>
      <w:bookmarkEnd w:id="1"/>
      <w:r w:rsidRPr="00965315">
        <w:rPr>
          <w:rFonts w:ascii="Cambria" w:eastAsia="Cambria" w:hAnsi="Cambria" w:cs="Cambria"/>
          <w:b/>
          <w:bCs/>
          <w:sz w:val="36"/>
          <w:szCs w:val="36"/>
        </w:rPr>
        <w:lastRenderedPageBreak/>
        <w:t>1.1 Obsah školního řádu</w:t>
      </w:r>
    </w:p>
    <w:p w:rsidR="006B6D10" w:rsidRPr="00965315" w:rsidRDefault="006B6D10" w:rsidP="009725E9">
      <w:pPr>
        <w:spacing w:line="200" w:lineRule="exact"/>
        <w:jc w:val="both"/>
        <w:rPr>
          <w:sz w:val="20"/>
          <w:szCs w:val="20"/>
        </w:rPr>
      </w:pPr>
    </w:p>
    <w:p w:rsidR="006B6D10" w:rsidRPr="00965315" w:rsidRDefault="006B6D10" w:rsidP="009725E9">
      <w:pPr>
        <w:spacing w:line="389"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i/>
          <w:iCs/>
          <w:sz w:val="24"/>
          <w:szCs w:val="24"/>
        </w:rPr>
        <w:t>Školní řád upravuje:</w:t>
      </w:r>
    </w:p>
    <w:p w:rsidR="006B6D10" w:rsidRPr="00965315" w:rsidRDefault="00DB2A3A" w:rsidP="009725E9">
      <w:pPr>
        <w:spacing w:line="20" w:lineRule="exact"/>
        <w:jc w:val="both"/>
        <w:rPr>
          <w:sz w:val="20"/>
          <w:szCs w:val="20"/>
        </w:rPr>
      </w:pPr>
      <w:r w:rsidRPr="00965315">
        <w:rPr>
          <w:noProof/>
          <w:sz w:val="20"/>
          <w:szCs w:val="20"/>
        </w:rPr>
        <mc:AlternateContent>
          <mc:Choice Requires="wps">
            <w:drawing>
              <wp:anchor distT="0" distB="0" distL="114300" distR="114300" simplePos="0" relativeHeight="251658240" behindDoc="1" locked="0" layoutInCell="0" allowOverlap="1" wp14:anchorId="3F1DA6AC" wp14:editId="6F8FF238">
                <wp:simplePos x="0" y="0"/>
                <wp:positionH relativeFrom="column">
                  <wp:posOffset>0</wp:posOffset>
                </wp:positionH>
                <wp:positionV relativeFrom="paragraph">
                  <wp:posOffset>-5080</wp:posOffset>
                </wp:positionV>
                <wp:extent cx="139192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192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3999pt" to="109.6pt,-0.3999pt" o:allowincell="f" strokecolor="#000000" strokeweight="0.959pt"/>
            </w:pict>
          </mc:Fallback>
        </mc:AlternateContent>
      </w:r>
    </w:p>
    <w:p w:rsidR="006B6D10" w:rsidRPr="00965315" w:rsidRDefault="006B6D10" w:rsidP="009725E9">
      <w:pPr>
        <w:spacing w:line="91" w:lineRule="exact"/>
        <w:jc w:val="both"/>
        <w:rPr>
          <w:sz w:val="20"/>
          <w:szCs w:val="20"/>
        </w:rPr>
      </w:pPr>
    </w:p>
    <w:p w:rsidR="006B6D10" w:rsidRPr="00965315" w:rsidRDefault="00DB2A3A" w:rsidP="009725E9">
      <w:pPr>
        <w:tabs>
          <w:tab w:val="left" w:pos="700"/>
        </w:tabs>
        <w:spacing w:line="276" w:lineRule="auto"/>
        <w:ind w:left="720" w:hanging="359"/>
        <w:jc w:val="both"/>
        <w:rPr>
          <w:sz w:val="20"/>
          <w:szCs w:val="20"/>
        </w:rPr>
      </w:pPr>
      <w:r w:rsidRPr="00965315">
        <w:rPr>
          <w:rFonts w:ascii="Calibri" w:eastAsia="Calibri" w:hAnsi="Calibri" w:cs="Calibri"/>
        </w:rPr>
        <w:t>-</w:t>
      </w:r>
      <w:r w:rsidRPr="00965315">
        <w:rPr>
          <w:sz w:val="20"/>
          <w:szCs w:val="20"/>
        </w:rPr>
        <w:tab/>
      </w:r>
      <w:r w:rsidRPr="00965315">
        <w:rPr>
          <w:rFonts w:ascii="Calibri" w:eastAsia="Calibri" w:hAnsi="Calibri" w:cs="Calibri"/>
        </w:rPr>
        <w:t>Podrobnosti k výkonu práv a povinností žáků jejich zákonných zástupců ve škole (§ 30 odst. 1 písm. a) školského zákona).</w:t>
      </w:r>
    </w:p>
    <w:p w:rsidR="006B6D10" w:rsidRPr="00965315" w:rsidRDefault="006B6D10" w:rsidP="009725E9">
      <w:pPr>
        <w:spacing w:line="1" w:lineRule="exact"/>
        <w:jc w:val="both"/>
        <w:rPr>
          <w:sz w:val="20"/>
          <w:szCs w:val="20"/>
        </w:rPr>
      </w:pPr>
    </w:p>
    <w:p w:rsidR="006B6D10" w:rsidRPr="00965315" w:rsidRDefault="00DB2A3A" w:rsidP="009725E9">
      <w:pPr>
        <w:numPr>
          <w:ilvl w:val="0"/>
          <w:numId w:val="1"/>
        </w:numPr>
        <w:tabs>
          <w:tab w:val="left" w:pos="720"/>
        </w:tabs>
        <w:spacing w:line="275" w:lineRule="auto"/>
        <w:ind w:left="720" w:hanging="359"/>
        <w:jc w:val="both"/>
        <w:rPr>
          <w:rFonts w:ascii="Calibri" w:eastAsia="Calibri" w:hAnsi="Calibri" w:cs="Calibri"/>
        </w:rPr>
      </w:pPr>
      <w:r w:rsidRPr="00965315">
        <w:rPr>
          <w:rFonts w:ascii="Calibri" w:eastAsia="Calibri" w:hAnsi="Calibri" w:cs="Calibri"/>
        </w:rPr>
        <w:t>Podrobnosti o pravidlech vzájemných vztahů se zaměstnanci ve škole (§ 30 odst. 1 písm. a) školského zákona).</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1"/>
        </w:numPr>
        <w:tabs>
          <w:tab w:val="left" w:pos="720"/>
        </w:tabs>
        <w:ind w:left="720" w:hanging="359"/>
        <w:jc w:val="both"/>
        <w:rPr>
          <w:rFonts w:ascii="Calibri" w:eastAsia="Calibri" w:hAnsi="Calibri" w:cs="Calibri"/>
        </w:rPr>
      </w:pPr>
      <w:r w:rsidRPr="00965315">
        <w:rPr>
          <w:rFonts w:ascii="Calibri" w:eastAsia="Calibri" w:hAnsi="Calibri" w:cs="Calibri"/>
        </w:rPr>
        <w:t>Provoz a vnitřní režim školy (§ 30 odst. 1 písm. b) školského zákona).</w:t>
      </w:r>
    </w:p>
    <w:p w:rsidR="006B6D10" w:rsidRPr="00965315" w:rsidRDefault="006B6D10" w:rsidP="009725E9">
      <w:pPr>
        <w:spacing w:line="41" w:lineRule="exact"/>
        <w:jc w:val="both"/>
        <w:rPr>
          <w:rFonts w:ascii="Calibri" w:eastAsia="Calibri" w:hAnsi="Calibri" w:cs="Calibri"/>
        </w:rPr>
      </w:pPr>
    </w:p>
    <w:p w:rsidR="006B6D10" w:rsidRPr="00965315" w:rsidRDefault="00DB2A3A" w:rsidP="009725E9">
      <w:pPr>
        <w:numPr>
          <w:ilvl w:val="0"/>
          <w:numId w:val="1"/>
        </w:numPr>
        <w:tabs>
          <w:tab w:val="left" w:pos="720"/>
        </w:tabs>
        <w:spacing w:line="275" w:lineRule="auto"/>
        <w:ind w:left="720" w:hanging="359"/>
        <w:jc w:val="both"/>
        <w:rPr>
          <w:rFonts w:ascii="Calibri" w:eastAsia="Calibri" w:hAnsi="Calibri" w:cs="Calibri"/>
        </w:rPr>
      </w:pPr>
      <w:r w:rsidRPr="00965315">
        <w:rPr>
          <w:rFonts w:ascii="Calibri" w:eastAsia="Calibri" w:hAnsi="Calibri" w:cs="Calibri"/>
        </w:rPr>
        <w:t>Podmínky zajištění bezpečnosti a ochrany zdraví žáků a jejich ochrany před sociálně patologickými jevy a před projevy diskriminace, nepřátelství nebo násilí (§ 30 odst. 1 písm. c) školského zákona).</w:t>
      </w:r>
    </w:p>
    <w:p w:rsidR="006B6D10" w:rsidRPr="00965315" w:rsidRDefault="006B6D10" w:rsidP="009725E9">
      <w:pPr>
        <w:spacing w:line="3" w:lineRule="exact"/>
        <w:jc w:val="both"/>
        <w:rPr>
          <w:rFonts w:ascii="Calibri" w:eastAsia="Calibri" w:hAnsi="Calibri" w:cs="Calibri"/>
        </w:rPr>
      </w:pPr>
    </w:p>
    <w:p w:rsidR="006B6D10" w:rsidRPr="00965315" w:rsidRDefault="00DB2A3A" w:rsidP="009725E9">
      <w:pPr>
        <w:numPr>
          <w:ilvl w:val="0"/>
          <w:numId w:val="1"/>
        </w:numPr>
        <w:tabs>
          <w:tab w:val="left" w:pos="720"/>
        </w:tabs>
        <w:ind w:left="720" w:hanging="359"/>
        <w:jc w:val="both"/>
        <w:rPr>
          <w:rFonts w:ascii="Calibri" w:eastAsia="Calibri" w:hAnsi="Calibri" w:cs="Calibri"/>
        </w:rPr>
      </w:pPr>
      <w:r w:rsidRPr="00965315">
        <w:rPr>
          <w:rFonts w:ascii="Calibri" w:eastAsia="Calibri" w:hAnsi="Calibri" w:cs="Calibri"/>
        </w:rPr>
        <w:t>Podmínky zacházení s majetkem školy ze strany žáků (§ 30 odst. 1 písm. d) školského zákona).</w:t>
      </w:r>
    </w:p>
    <w:p w:rsidR="006B6D10" w:rsidRPr="00965315" w:rsidRDefault="006B6D10" w:rsidP="009725E9">
      <w:pPr>
        <w:spacing w:line="38" w:lineRule="exact"/>
        <w:jc w:val="both"/>
        <w:rPr>
          <w:rFonts w:ascii="Calibri" w:eastAsia="Calibri" w:hAnsi="Calibri" w:cs="Calibri"/>
        </w:rPr>
      </w:pPr>
    </w:p>
    <w:p w:rsidR="006B6D10" w:rsidRPr="00965315" w:rsidRDefault="00DB2A3A" w:rsidP="009725E9">
      <w:pPr>
        <w:numPr>
          <w:ilvl w:val="0"/>
          <w:numId w:val="1"/>
        </w:numPr>
        <w:tabs>
          <w:tab w:val="left" w:pos="720"/>
        </w:tabs>
        <w:ind w:left="720" w:hanging="359"/>
        <w:jc w:val="both"/>
        <w:rPr>
          <w:rFonts w:ascii="Calibri" w:eastAsia="Calibri" w:hAnsi="Calibri" w:cs="Calibri"/>
        </w:rPr>
      </w:pPr>
      <w:r w:rsidRPr="00965315">
        <w:rPr>
          <w:rFonts w:ascii="Calibri" w:eastAsia="Calibri" w:hAnsi="Calibri" w:cs="Calibri"/>
        </w:rPr>
        <w:t>Podmínky pro omlouvání a uvolňování žáků z vyučování (§ 50 odst. 1 školského zákona).</w:t>
      </w:r>
    </w:p>
    <w:p w:rsidR="006B6D10" w:rsidRPr="00965315" w:rsidRDefault="006B6D10" w:rsidP="009725E9">
      <w:pPr>
        <w:spacing w:line="41" w:lineRule="exact"/>
        <w:jc w:val="both"/>
        <w:rPr>
          <w:rFonts w:ascii="Calibri" w:eastAsia="Calibri" w:hAnsi="Calibri" w:cs="Calibri"/>
        </w:rPr>
      </w:pPr>
    </w:p>
    <w:p w:rsidR="006B6D10" w:rsidRPr="00965315" w:rsidRDefault="00DB2A3A" w:rsidP="009725E9">
      <w:pPr>
        <w:numPr>
          <w:ilvl w:val="0"/>
          <w:numId w:val="1"/>
        </w:numPr>
        <w:tabs>
          <w:tab w:val="left" w:pos="720"/>
        </w:tabs>
        <w:spacing w:line="275" w:lineRule="auto"/>
        <w:ind w:left="720" w:hanging="360"/>
        <w:jc w:val="both"/>
        <w:rPr>
          <w:rFonts w:ascii="Calibri" w:eastAsia="Calibri" w:hAnsi="Calibri" w:cs="Calibri"/>
        </w:rPr>
      </w:pPr>
      <w:r w:rsidRPr="00965315">
        <w:rPr>
          <w:rFonts w:ascii="Calibri" w:eastAsia="Calibri" w:hAnsi="Calibri" w:cs="Calibri"/>
        </w:rPr>
        <w:t>Poučení o povinnosti dodržovat školní řád (§ 22 odst. 1 písm. b), § 30 odst. 3 školského zákona).</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1"/>
        </w:numPr>
        <w:tabs>
          <w:tab w:val="left" w:pos="720"/>
        </w:tabs>
        <w:ind w:left="720" w:hanging="360"/>
        <w:jc w:val="both"/>
        <w:rPr>
          <w:rFonts w:ascii="Calibri" w:eastAsia="Calibri" w:hAnsi="Calibri" w:cs="Calibri"/>
        </w:rPr>
      </w:pPr>
      <w:r w:rsidRPr="00965315">
        <w:rPr>
          <w:rFonts w:ascii="Calibri" w:eastAsia="Calibri" w:hAnsi="Calibri" w:cs="Calibri"/>
        </w:rPr>
        <w:t>Pravidla pro hodnocení výsledků vzdělávání žáků (§ 30 odst. 2 školského zákona).</w:t>
      </w:r>
    </w:p>
    <w:p w:rsidR="006B6D10" w:rsidRPr="00965315" w:rsidRDefault="006B6D10" w:rsidP="009725E9">
      <w:pPr>
        <w:spacing w:line="41" w:lineRule="exact"/>
        <w:jc w:val="both"/>
        <w:rPr>
          <w:rFonts w:ascii="Calibri" w:eastAsia="Calibri" w:hAnsi="Calibri" w:cs="Calibri"/>
        </w:rPr>
      </w:pPr>
    </w:p>
    <w:p w:rsidR="006B6D10" w:rsidRPr="00965315" w:rsidRDefault="00DB2A3A" w:rsidP="009725E9">
      <w:pPr>
        <w:numPr>
          <w:ilvl w:val="0"/>
          <w:numId w:val="1"/>
        </w:numPr>
        <w:tabs>
          <w:tab w:val="left" w:pos="720"/>
        </w:tabs>
        <w:ind w:left="720" w:hanging="360"/>
        <w:jc w:val="both"/>
        <w:rPr>
          <w:rFonts w:ascii="Calibri" w:eastAsia="Calibri" w:hAnsi="Calibri" w:cs="Calibri"/>
        </w:rPr>
      </w:pPr>
      <w:r w:rsidRPr="00965315">
        <w:rPr>
          <w:rFonts w:ascii="Calibri" w:eastAsia="Calibri" w:hAnsi="Calibri" w:cs="Calibri"/>
        </w:rPr>
        <w:t>Podmínky ukládání výchovných opatření (§ 31 školského zákona).</w:t>
      </w:r>
    </w:p>
    <w:p w:rsidR="006B6D10" w:rsidRPr="00965315" w:rsidRDefault="006B6D10" w:rsidP="009725E9">
      <w:pPr>
        <w:spacing w:line="200" w:lineRule="exact"/>
        <w:jc w:val="both"/>
        <w:rPr>
          <w:sz w:val="20"/>
          <w:szCs w:val="20"/>
        </w:rPr>
      </w:pPr>
    </w:p>
    <w:p w:rsidR="006B6D10" w:rsidRPr="00965315" w:rsidRDefault="006B6D10" w:rsidP="009725E9">
      <w:pPr>
        <w:spacing w:line="271"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sz w:val="28"/>
          <w:szCs w:val="28"/>
        </w:rPr>
        <w:t>1.2 Závaznost školního řádu</w:t>
      </w:r>
    </w:p>
    <w:p w:rsidR="006B6D10" w:rsidRPr="00965315" w:rsidRDefault="006B6D10" w:rsidP="009725E9">
      <w:pPr>
        <w:spacing w:line="373" w:lineRule="exact"/>
        <w:jc w:val="both"/>
        <w:rPr>
          <w:sz w:val="20"/>
          <w:szCs w:val="20"/>
        </w:rPr>
      </w:pPr>
    </w:p>
    <w:p w:rsidR="006B6D10" w:rsidRPr="00965315" w:rsidRDefault="00DB2A3A" w:rsidP="009725E9">
      <w:pPr>
        <w:spacing w:line="238" w:lineRule="auto"/>
        <w:jc w:val="both"/>
        <w:rPr>
          <w:sz w:val="20"/>
          <w:szCs w:val="20"/>
        </w:rPr>
      </w:pPr>
      <w:r w:rsidRPr="00965315">
        <w:rPr>
          <w:rFonts w:ascii="Calibri" w:eastAsia="Calibri" w:hAnsi="Calibri" w:cs="Calibri"/>
        </w:rPr>
        <w:t>Školní řád je závazný pro všechny žáky školy, jejich zákonné zástupce a všechny zaměstnance školy. Je</w:t>
      </w:r>
      <w:r w:rsidR="00273EA4" w:rsidRPr="00965315">
        <w:rPr>
          <w:rFonts w:ascii="Calibri" w:eastAsia="Calibri" w:hAnsi="Calibri" w:cs="Calibri"/>
        </w:rPr>
        <w:t> </w:t>
      </w:r>
      <w:r w:rsidRPr="00965315">
        <w:rPr>
          <w:rFonts w:ascii="Calibri" w:eastAsia="Calibri" w:hAnsi="Calibri" w:cs="Calibri"/>
        </w:rPr>
        <w:t>platný také pro akce související s výchovně vzdělávací činností školy, které se uskutečňují mimo budovu školy.</w:t>
      </w:r>
    </w:p>
    <w:p w:rsidR="006B6D10" w:rsidRPr="00965315" w:rsidRDefault="006B6D10" w:rsidP="009725E9">
      <w:pPr>
        <w:spacing w:line="200" w:lineRule="exact"/>
        <w:jc w:val="both"/>
        <w:rPr>
          <w:sz w:val="20"/>
          <w:szCs w:val="20"/>
        </w:rPr>
      </w:pPr>
    </w:p>
    <w:p w:rsidR="006B6D10" w:rsidRPr="00965315" w:rsidRDefault="006B6D10" w:rsidP="009725E9">
      <w:pPr>
        <w:spacing w:line="249"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sz w:val="28"/>
          <w:szCs w:val="28"/>
        </w:rPr>
        <w:t>2.1 Obecné vymezení práv a povinností žáků a zákonných zástupců</w:t>
      </w:r>
    </w:p>
    <w:p w:rsidR="006B6D10" w:rsidRPr="00965315" w:rsidRDefault="006B6D10" w:rsidP="009725E9">
      <w:pPr>
        <w:spacing w:line="200" w:lineRule="exact"/>
        <w:jc w:val="both"/>
        <w:rPr>
          <w:sz w:val="20"/>
          <w:szCs w:val="20"/>
        </w:rPr>
      </w:pPr>
    </w:p>
    <w:p w:rsidR="006B6D10" w:rsidRPr="00965315" w:rsidRDefault="006B6D10" w:rsidP="009725E9">
      <w:pPr>
        <w:spacing w:line="371"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i/>
          <w:iCs/>
          <w:sz w:val="24"/>
          <w:szCs w:val="24"/>
          <w:u w:val="single"/>
        </w:rPr>
        <w:t>Základní práva žáků (§ 21 školského zákona)</w:t>
      </w:r>
    </w:p>
    <w:p w:rsidR="006B6D10" w:rsidRPr="00965315" w:rsidRDefault="006B6D10" w:rsidP="009725E9">
      <w:pPr>
        <w:spacing w:line="239"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i/>
          <w:iCs/>
          <w:color w:val="002060"/>
          <w:sz w:val="24"/>
          <w:szCs w:val="24"/>
        </w:rPr>
        <w:t>Žáci mají právo:</w:t>
      </w:r>
    </w:p>
    <w:p w:rsidR="006B6D10" w:rsidRPr="00965315" w:rsidRDefault="006B6D10" w:rsidP="009725E9">
      <w:pPr>
        <w:spacing w:line="106" w:lineRule="exact"/>
        <w:jc w:val="both"/>
        <w:rPr>
          <w:sz w:val="20"/>
          <w:szCs w:val="20"/>
        </w:rPr>
      </w:pPr>
    </w:p>
    <w:p w:rsidR="006B6D10" w:rsidRPr="00965315" w:rsidRDefault="00DB2A3A" w:rsidP="009725E9">
      <w:pPr>
        <w:numPr>
          <w:ilvl w:val="0"/>
          <w:numId w:val="2"/>
        </w:numPr>
        <w:tabs>
          <w:tab w:val="left" w:pos="720"/>
        </w:tabs>
        <w:ind w:left="720" w:hanging="359"/>
        <w:jc w:val="both"/>
        <w:rPr>
          <w:rFonts w:ascii="Calibri" w:eastAsia="Calibri" w:hAnsi="Calibri" w:cs="Calibri"/>
        </w:rPr>
      </w:pPr>
      <w:r w:rsidRPr="00965315">
        <w:rPr>
          <w:rFonts w:ascii="Calibri" w:eastAsia="Calibri" w:hAnsi="Calibri" w:cs="Calibri"/>
        </w:rPr>
        <w:t>na základní vzdělání a školské služby,</w:t>
      </w:r>
    </w:p>
    <w:p w:rsidR="006B6D10" w:rsidRPr="00965315" w:rsidRDefault="00DB2A3A" w:rsidP="009725E9">
      <w:pPr>
        <w:numPr>
          <w:ilvl w:val="0"/>
          <w:numId w:val="2"/>
        </w:numPr>
        <w:tabs>
          <w:tab w:val="left" w:pos="720"/>
        </w:tabs>
        <w:ind w:left="720" w:hanging="359"/>
        <w:jc w:val="both"/>
        <w:rPr>
          <w:rFonts w:ascii="Calibri" w:eastAsia="Calibri" w:hAnsi="Calibri" w:cs="Calibri"/>
        </w:rPr>
      </w:pPr>
      <w:r w:rsidRPr="00965315">
        <w:rPr>
          <w:rFonts w:ascii="Calibri" w:eastAsia="Calibri" w:hAnsi="Calibri" w:cs="Calibri"/>
        </w:rPr>
        <w:t>na rovný přístup ke vzdělávání bez jakékoliv diskriminace,</w:t>
      </w:r>
    </w:p>
    <w:p w:rsidR="006B6D10" w:rsidRPr="00965315" w:rsidRDefault="00DB2A3A" w:rsidP="009725E9">
      <w:pPr>
        <w:numPr>
          <w:ilvl w:val="0"/>
          <w:numId w:val="2"/>
        </w:numPr>
        <w:tabs>
          <w:tab w:val="left" w:pos="720"/>
        </w:tabs>
        <w:ind w:left="720" w:hanging="359"/>
        <w:jc w:val="both"/>
        <w:rPr>
          <w:rFonts w:ascii="Calibri" w:eastAsia="Calibri" w:hAnsi="Calibri" w:cs="Calibri"/>
        </w:rPr>
      </w:pPr>
      <w:r w:rsidRPr="00965315">
        <w:rPr>
          <w:rFonts w:ascii="Calibri" w:eastAsia="Calibri" w:hAnsi="Calibri" w:cs="Calibri"/>
        </w:rPr>
        <w:t>na ústavně zaručená práva a svobody při výchově a vzdělávání a všech dalších činnostech</w:t>
      </w:r>
    </w:p>
    <w:p w:rsidR="006B6D10" w:rsidRPr="00965315" w:rsidRDefault="00DB2A3A" w:rsidP="009725E9">
      <w:pPr>
        <w:ind w:left="720"/>
        <w:jc w:val="both"/>
        <w:rPr>
          <w:rFonts w:ascii="Calibri" w:eastAsia="Calibri" w:hAnsi="Calibri" w:cs="Calibri"/>
        </w:rPr>
      </w:pPr>
      <w:r w:rsidRPr="00965315">
        <w:rPr>
          <w:rFonts w:ascii="Calibri" w:eastAsia="Calibri" w:hAnsi="Calibri" w:cs="Calibri"/>
        </w:rPr>
        <w:t>školy,</w:t>
      </w:r>
    </w:p>
    <w:p w:rsidR="006B6D10" w:rsidRPr="00965315" w:rsidRDefault="00DB2A3A" w:rsidP="009725E9">
      <w:pPr>
        <w:numPr>
          <w:ilvl w:val="0"/>
          <w:numId w:val="2"/>
        </w:numPr>
        <w:tabs>
          <w:tab w:val="left" w:pos="720"/>
        </w:tabs>
        <w:spacing w:line="238" w:lineRule="auto"/>
        <w:ind w:left="720" w:hanging="359"/>
        <w:jc w:val="both"/>
        <w:rPr>
          <w:rFonts w:ascii="Calibri" w:eastAsia="Calibri" w:hAnsi="Calibri" w:cs="Calibri"/>
        </w:rPr>
      </w:pPr>
      <w:r w:rsidRPr="00965315">
        <w:rPr>
          <w:rFonts w:ascii="Calibri" w:eastAsia="Calibri" w:hAnsi="Calibri" w:cs="Calibri"/>
        </w:rPr>
        <w:t>na bezpečnost a ochranu zdraví během školního vyučování a na školních akcích,</w:t>
      </w:r>
    </w:p>
    <w:p w:rsidR="006B6D10" w:rsidRPr="00965315" w:rsidRDefault="00DB2A3A" w:rsidP="009725E9">
      <w:pPr>
        <w:numPr>
          <w:ilvl w:val="0"/>
          <w:numId w:val="2"/>
        </w:numPr>
        <w:tabs>
          <w:tab w:val="left" w:pos="720"/>
        </w:tabs>
        <w:ind w:left="720" w:hanging="359"/>
        <w:jc w:val="both"/>
        <w:rPr>
          <w:rFonts w:ascii="Calibri" w:eastAsia="Calibri" w:hAnsi="Calibri" w:cs="Calibri"/>
        </w:rPr>
      </w:pPr>
      <w:r w:rsidRPr="00965315">
        <w:rPr>
          <w:rFonts w:ascii="Calibri" w:eastAsia="Calibri" w:hAnsi="Calibri" w:cs="Calibri"/>
        </w:rPr>
        <w:t>na ochranu před sociálně-patologickými jevy, před projevy diskriminace, nepřátelství a násilí,</w:t>
      </w:r>
    </w:p>
    <w:p w:rsidR="006B6D10" w:rsidRPr="00965315" w:rsidRDefault="00DB2A3A" w:rsidP="009725E9">
      <w:pPr>
        <w:numPr>
          <w:ilvl w:val="0"/>
          <w:numId w:val="2"/>
        </w:numPr>
        <w:tabs>
          <w:tab w:val="left" w:pos="720"/>
        </w:tabs>
        <w:ind w:left="720" w:hanging="360"/>
        <w:jc w:val="both"/>
        <w:rPr>
          <w:rFonts w:ascii="Calibri" w:eastAsia="Calibri" w:hAnsi="Calibri" w:cs="Calibri"/>
        </w:rPr>
      </w:pPr>
      <w:r w:rsidRPr="00965315">
        <w:rPr>
          <w:rFonts w:ascii="Calibri" w:eastAsia="Calibri" w:hAnsi="Calibri" w:cs="Calibri"/>
        </w:rPr>
        <w:t>na informace o průběhu a výsledcích svého vzdělávání,</w:t>
      </w:r>
    </w:p>
    <w:p w:rsidR="006B6D10" w:rsidRPr="00965315" w:rsidRDefault="00DB2A3A" w:rsidP="009725E9">
      <w:pPr>
        <w:numPr>
          <w:ilvl w:val="0"/>
          <w:numId w:val="2"/>
        </w:numPr>
        <w:tabs>
          <w:tab w:val="left" w:pos="720"/>
        </w:tabs>
        <w:ind w:left="720" w:hanging="360"/>
        <w:jc w:val="both"/>
        <w:rPr>
          <w:rFonts w:ascii="Calibri" w:eastAsia="Calibri" w:hAnsi="Calibri" w:cs="Calibri"/>
        </w:rPr>
      </w:pPr>
      <w:r w:rsidRPr="00965315">
        <w:rPr>
          <w:rFonts w:ascii="Calibri" w:eastAsia="Calibri" w:hAnsi="Calibri" w:cs="Calibri"/>
        </w:rPr>
        <w:t>právo na informace a poradenskou činnost školy a školských zařízení,</w:t>
      </w:r>
    </w:p>
    <w:p w:rsidR="006B6D10" w:rsidRPr="00965315" w:rsidRDefault="00DB2A3A" w:rsidP="009725E9">
      <w:pPr>
        <w:numPr>
          <w:ilvl w:val="0"/>
          <w:numId w:val="2"/>
        </w:numPr>
        <w:tabs>
          <w:tab w:val="left" w:pos="720"/>
        </w:tabs>
        <w:ind w:left="720" w:right="20" w:hanging="360"/>
        <w:jc w:val="both"/>
        <w:rPr>
          <w:rFonts w:ascii="Calibri" w:eastAsia="Calibri" w:hAnsi="Calibri" w:cs="Calibri"/>
        </w:rPr>
      </w:pPr>
      <w:r w:rsidRPr="00965315">
        <w:rPr>
          <w:rFonts w:ascii="Calibri" w:eastAsia="Calibri" w:hAnsi="Calibri" w:cs="Calibri"/>
        </w:rPr>
        <w:t>vznášet své náměty, stížnosti a požadavky osobně nebo prostřednictvím třídní samosprávy k</w:t>
      </w:r>
      <w:r w:rsidR="00273EA4" w:rsidRPr="00965315">
        <w:rPr>
          <w:rFonts w:ascii="Calibri" w:eastAsia="Calibri" w:hAnsi="Calibri" w:cs="Calibri"/>
        </w:rPr>
        <w:t> </w:t>
      </w:r>
      <w:r w:rsidRPr="00965315">
        <w:rPr>
          <w:rFonts w:ascii="Calibri" w:eastAsia="Calibri" w:hAnsi="Calibri" w:cs="Calibri"/>
        </w:rPr>
        <w:t>vedení školy a mají právo na jejich řádné projednání,</w:t>
      </w:r>
    </w:p>
    <w:p w:rsidR="006B6D10" w:rsidRPr="00965315" w:rsidRDefault="00DB2A3A" w:rsidP="009725E9">
      <w:pPr>
        <w:numPr>
          <w:ilvl w:val="0"/>
          <w:numId w:val="2"/>
        </w:numPr>
        <w:tabs>
          <w:tab w:val="left" w:pos="720"/>
        </w:tabs>
        <w:ind w:left="720" w:hanging="360"/>
        <w:jc w:val="both"/>
        <w:rPr>
          <w:rFonts w:ascii="Calibri" w:eastAsia="Calibri" w:hAnsi="Calibri" w:cs="Calibri"/>
        </w:rPr>
      </w:pPr>
      <w:r w:rsidRPr="00965315">
        <w:rPr>
          <w:rFonts w:ascii="Calibri" w:eastAsia="Calibri" w:hAnsi="Calibri" w:cs="Calibri"/>
        </w:rPr>
        <w:t>v případě nejasností v učivu požádat o pomoc vyučujícího,</w:t>
      </w:r>
    </w:p>
    <w:p w:rsidR="006B6D10" w:rsidRPr="00965315" w:rsidRDefault="00DB2A3A" w:rsidP="009725E9">
      <w:pPr>
        <w:numPr>
          <w:ilvl w:val="0"/>
          <w:numId w:val="2"/>
        </w:numPr>
        <w:tabs>
          <w:tab w:val="left" w:pos="720"/>
        </w:tabs>
        <w:ind w:left="720" w:hanging="360"/>
        <w:jc w:val="both"/>
        <w:rPr>
          <w:rFonts w:ascii="Calibri" w:eastAsia="Calibri" w:hAnsi="Calibri" w:cs="Calibri"/>
        </w:rPr>
      </w:pPr>
      <w:r w:rsidRPr="00965315">
        <w:rPr>
          <w:rFonts w:ascii="Calibri" w:eastAsia="Calibri" w:hAnsi="Calibri" w:cs="Calibri"/>
        </w:rPr>
        <w:t>na korektní jednání a chování ze strany zaměstnanců školy,</w:t>
      </w:r>
    </w:p>
    <w:p w:rsidR="006B6D10" w:rsidRPr="00965315" w:rsidRDefault="00DB2A3A" w:rsidP="009725E9">
      <w:pPr>
        <w:numPr>
          <w:ilvl w:val="0"/>
          <w:numId w:val="2"/>
        </w:numPr>
        <w:tabs>
          <w:tab w:val="left" w:pos="720"/>
        </w:tabs>
        <w:ind w:left="720" w:hanging="360"/>
        <w:jc w:val="both"/>
        <w:rPr>
          <w:rFonts w:ascii="Calibri" w:eastAsia="Calibri" w:hAnsi="Calibri" w:cs="Calibri"/>
        </w:rPr>
      </w:pPr>
      <w:r w:rsidRPr="00965315">
        <w:rPr>
          <w:rFonts w:ascii="Calibri" w:eastAsia="Calibri" w:hAnsi="Calibri" w:cs="Calibri"/>
        </w:rPr>
        <w:t>právo zakládat samosprávné orgány.</w:t>
      </w:r>
    </w:p>
    <w:p w:rsidR="006B6D10" w:rsidRPr="00965315" w:rsidRDefault="006B6D10" w:rsidP="009725E9">
      <w:pPr>
        <w:spacing w:line="200" w:lineRule="exact"/>
        <w:jc w:val="both"/>
        <w:rPr>
          <w:sz w:val="20"/>
          <w:szCs w:val="20"/>
        </w:rPr>
      </w:pPr>
    </w:p>
    <w:p w:rsidR="006B6D10" w:rsidRPr="00965315" w:rsidRDefault="006B6D10" w:rsidP="009725E9">
      <w:pPr>
        <w:jc w:val="both"/>
        <w:sectPr w:rsidR="006B6D10" w:rsidRPr="00965315" w:rsidSect="00273EA4">
          <w:pgSz w:w="11900" w:h="16838"/>
          <w:pgMar w:top="1418" w:right="1418" w:bottom="1418" w:left="1418" w:header="0" w:footer="0" w:gutter="0"/>
          <w:cols w:space="708" w:equalWidth="0">
            <w:col w:w="9064"/>
          </w:cols>
        </w:sectPr>
      </w:pPr>
    </w:p>
    <w:p w:rsidR="006B6D10" w:rsidRPr="00965315" w:rsidRDefault="00DB2A3A" w:rsidP="009725E9">
      <w:pPr>
        <w:jc w:val="both"/>
        <w:rPr>
          <w:sz w:val="20"/>
          <w:szCs w:val="20"/>
        </w:rPr>
      </w:pPr>
      <w:bookmarkStart w:id="2" w:name="page3"/>
      <w:bookmarkEnd w:id="2"/>
      <w:r w:rsidRPr="00965315">
        <w:rPr>
          <w:rFonts w:ascii="Cambria" w:eastAsia="Cambria" w:hAnsi="Cambria" w:cs="Cambria"/>
          <w:b/>
          <w:bCs/>
          <w:i/>
          <w:iCs/>
          <w:sz w:val="24"/>
          <w:szCs w:val="24"/>
          <w:u w:val="single"/>
        </w:rPr>
        <w:lastRenderedPageBreak/>
        <w:t>Základní povinnosti žáků (§ 22 školského zákona)</w:t>
      </w:r>
    </w:p>
    <w:p w:rsidR="006B6D10" w:rsidRPr="00965315" w:rsidRDefault="006B6D10" w:rsidP="009725E9">
      <w:pPr>
        <w:spacing w:line="239"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i/>
          <w:iCs/>
          <w:color w:val="002060"/>
          <w:sz w:val="24"/>
          <w:szCs w:val="24"/>
        </w:rPr>
        <w:t>Žáci jsou povinni:</w:t>
      </w:r>
    </w:p>
    <w:p w:rsidR="006B6D10" w:rsidRPr="00965315" w:rsidRDefault="006B6D10" w:rsidP="009725E9">
      <w:pPr>
        <w:spacing w:line="300" w:lineRule="exact"/>
        <w:jc w:val="both"/>
        <w:rPr>
          <w:sz w:val="20"/>
          <w:szCs w:val="20"/>
        </w:rPr>
      </w:pPr>
    </w:p>
    <w:p w:rsidR="00CB19EF" w:rsidRPr="00965315" w:rsidRDefault="00DB2A3A" w:rsidP="009725E9">
      <w:pPr>
        <w:numPr>
          <w:ilvl w:val="0"/>
          <w:numId w:val="3"/>
        </w:numPr>
        <w:tabs>
          <w:tab w:val="left" w:pos="720"/>
        </w:tabs>
        <w:ind w:left="720" w:hanging="359"/>
        <w:jc w:val="both"/>
        <w:rPr>
          <w:rFonts w:ascii="Calibri" w:eastAsia="Calibri" w:hAnsi="Calibri" w:cs="Calibri"/>
        </w:rPr>
      </w:pPr>
      <w:r w:rsidRPr="00965315">
        <w:rPr>
          <w:rFonts w:ascii="Calibri" w:eastAsia="Calibri" w:hAnsi="Calibri" w:cs="Calibri"/>
        </w:rPr>
        <w:t>řádně docházet do školy a řádně se vzdělávat,</w:t>
      </w:r>
      <w:r w:rsidR="00C4547F" w:rsidRPr="00965315">
        <w:rPr>
          <w:rFonts w:ascii="Calibri" w:eastAsia="Calibri" w:hAnsi="Calibri" w:cs="Calibri"/>
        </w:rPr>
        <w:t xml:space="preserve"> </w:t>
      </w:r>
    </w:p>
    <w:p w:rsidR="006B6D10" w:rsidRPr="00965315" w:rsidRDefault="00DB2A3A" w:rsidP="009725E9">
      <w:pPr>
        <w:numPr>
          <w:ilvl w:val="0"/>
          <w:numId w:val="3"/>
        </w:numPr>
        <w:tabs>
          <w:tab w:val="left" w:pos="720"/>
        </w:tabs>
        <w:ind w:left="720" w:hanging="359"/>
        <w:jc w:val="both"/>
        <w:rPr>
          <w:rFonts w:ascii="Calibri" w:eastAsia="Calibri" w:hAnsi="Calibri" w:cs="Calibri"/>
        </w:rPr>
      </w:pPr>
      <w:r w:rsidRPr="00965315">
        <w:rPr>
          <w:rFonts w:ascii="Calibri" w:eastAsia="Calibri" w:hAnsi="Calibri" w:cs="Calibri"/>
        </w:rPr>
        <w:t>dodržovat školní řád a další vnitřní předpisy školy,</w:t>
      </w:r>
    </w:p>
    <w:p w:rsidR="006B6D10" w:rsidRPr="00965315" w:rsidRDefault="00DB2A3A" w:rsidP="009725E9">
      <w:pPr>
        <w:numPr>
          <w:ilvl w:val="0"/>
          <w:numId w:val="3"/>
        </w:numPr>
        <w:tabs>
          <w:tab w:val="left" w:pos="720"/>
        </w:tabs>
        <w:spacing w:line="238" w:lineRule="auto"/>
        <w:ind w:left="720" w:hanging="359"/>
        <w:jc w:val="both"/>
        <w:rPr>
          <w:rFonts w:ascii="Calibri" w:eastAsia="Calibri" w:hAnsi="Calibri" w:cs="Calibri"/>
        </w:rPr>
      </w:pPr>
      <w:r w:rsidRPr="00965315">
        <w:rPr>
          <w:rFonts w:ascii="Calibri" w:eastAsia="Calibri" w:hAnsi="Calibri" w:cs="Calibri"/>
        </w:rPr>
        <w:t>plnit pokyny zaměstnanců školy vydané v souladu s právními předpisy a školním řádem,</w:t>
      </w:r>
    </w:p>
    <w:p w:rsidR="006B6D10" w:rsidRPr="00965315" w:rsidRDefault="00DB2A3A" w:rsidP="009725E9">
      <w:pPr>
        <w:numPr>
          <w:ilvl w:val="0"/>
          <w:numId w:val="3"/>
        </w:numPr>
        <w:tabs>
          <w:tab w:val="left" w:pos="720"/>
        </w:tabs>
        <w:ind w:left="720" w:hanging="360"/>
        <w:jc w:val="both"/>
        <w:rPr>
          <w:rFonts w:ascii="Calibri" w:eastAsia="Calibri" w:hAnsi="Calibri" w:cs="Calibri"/>
        </w:rPr>
      </w:pPr>
      <w:r w:rsidRPr="00965315">
        <w:rPr>
          <w:rFonts w:ascii="Calibri" w:eastAsia="Calibri" w:hAnsi="Calibri" w:cs="Calibri"/>
        </w:rPr>
        <w:t>ve škole i na akcích školy vystupovat slušně a ohleduplně,</w:t>
      </w:r>
    </w:p>
    <w:p w:rsidR="006B6D10" w:rsidRPr="00965315" w:rsidRDefault="00DB2A3A" w:rsidP="009725E9">
      <w:pPr>
        <w:numPr>
          <w:ilvl w:val="0"/>
          <w:numId w:val="3"/>
        </w:numPr>
        <w:tabs>
          <w:tab w:val="left" w:pos="720"/>
        </w:tabs>
        <w:ind w:left="720" w:hanging="360"/>
        <w:jc w:val="both"/>
        <w:rPr>
          <w:rFonts w:ascii="Calibri" w:eastAsia="Calibri" w:hAnsi="Calibri" w:cs="Calibri"/>
        </w:rPr>
      </w:pPr>
      <w:r w:rsidRPr="00965315">
        <w:rPr>
          <w:rFonts w:ascii="Calibri" w:eastAsia="Calibri" w:hAnsi="Calibri" w:cs="Calibri"/>
        </w:rPr>
        <w:t>nepoškozovat majetek školy a spolužáků,</w:t>
      </w:r>
    </w:p>
    <w:p w:rsidR="006B6D10" w:rsidRPr="00965315" w:rsidRDefault="006B6D10" w:rsidP="009725E9">
      <w:pPr>
        <w:spacing w:line="29" w:lineRule="exact"/>
        <w:jc w:val="both"/>
        <w:rPr>
          <w:rFonts w:ascii="Calibri" w:eastAsia="Calibri" w:hAnsi="Calibri" w:cs="Calibri"/>
        </w:rPr>
      </w:pPr>
    </w:p>
    <w:p w:rsidR="00B171BA" w:rsidRPr="00965315" w:rsidRDefault="00DB2A3A" w:rsidP="009725E9">
      <w:pPr>
        <w:numPr>
          <w:ilvl w:val="0"/>
          <w:numId w:val="3"/>
        </w:numPr>
        <w:tabs>
          <w:tab w:val="left" w:pos="720"/>
        </w:tabs>
        <w:spacing w:line="242" w:lineRule="auto"/>
        <w:ind w:left="720" w:right="20" w:hanging="360"/>
        <w:jc w:val="both"/>
        <w:rPr>
          <w:rFonts w:ascii="Calibri" w:eastAsia="Calibri" w:hAnsi="Calibri" w:cs="Calibri"/>
        </w:rPr>
      </w:pPr>
      <w:r w:rsidRPr="00965315">
        <w:rPr>
          <w:rFonts w:ascii="Calibri" w:eastAsia="Calibri" w:hAnsi="Calibri" w:cs="Calibri"/>
        </w:rPr>
        <w:t>informovat neprodleně školu o změně zdravotní způsobilosti, zdravotních obtížích nebo</w:t>
      </w:r>
      <w:r w:rsidR="00C4582C" w:rsidRPr="00965315">
        <w:rPr>
          <w:rFonts w:ascii="Calibri" w:eastAsia="Calibri" w:hAnsi="Calibri" w:cs="Calibri"/>
        </w:rPr>
        <w:t> </w:t>
      </w:r>
      <w:r w:rsidRPr="00965315">
        <w:rPr>
          <w:rFonts w:ascii="Calibri" w:eastAsia="Calibri" w:hAnsi="Calibri" w:cs="Calibri"/>
        </w:rPr>
        <w:t>jiných závažných skutečnostech, které by mohly mít vliv na průběh vzdělávání.</w:t>
      </w:r>
      <w:r w:rsidR="00B171BA" w:rsidRPr="00965315">
        <w:rPr>
          <w:rFonts w:asciiTheme="minorHAnsi" w:hAnsiTheme="minorHAnsi" w:cstheme="minorHAnsi"/>
          <w:color w:val="000000"/>
        </w:rPr>
        <w:t xml:space="preserve"> </w:t>
      </w:r>
    </w:p>
    <w:p w:rsidR="00B171BA" w:rsidRPr="00965315" w:rsidRDefault="00B171BA" w:rsidP="009725E9">
      <w:pPr>
        <w:pStyle w:val="Bezmezer"/>
        <w:numPr>
          <w:ilvl w:val="0"/>
          <w:numId w:val="45"/>
        </w:numPr>
        <w:jc w:val="both"/>
        <w:rPr>
          <w:rFonts w:asciiTheme="minorHAnsi" w:hAnsiTheme="minorHAnsi" w:cstheme="minorHAnsi"/>
        </w:rPr>
      </w:pPr>
      <w:r w:rsidRPr="00965315">
        <w:rPr>
          <w:rFonts w:asciiTheme="minorHAnsi" w:hAnsiTheme="minorHAnsi" w:cstheme="minorHAnsi"/>
        </w:rPr>
        <w:t xml:space="preserve">Dodržovat hygienická, </w:t>
      </w:r>
      <w:proofErr w:type="spellStart"/>
      <w:r w:rsidRPr="00965315">
        <w:rPr>
          <w:rFonts w:asciiTheme="minorHAnsi" w:hAnsiTheme="minorHAnsi" w:cstheme="minorHAnsi"/>
        </w:rPr>
        <w:t>protiepidemiologická</w:t>
      </w:r>
      <w:proofErr w:type="spellEnd"/>
      <w:r w:rsidRPr="00965315">
        <w:rPr>
          <w:rFonts w:asciiTheme="minorHAnsi" w:hAnsiTheme="minorHAnsi" w:cstheme="minorHAnsi"/>
        </w:rPr>
        <w:t>, organizační a provozní pravidla a opatření Ministerstva školství, mládeže a tělovýchovy, Ministerstva zdravotnictví, krajské hygienické stanice a ředitele školy.</w:t>
      </w:r>
    </w:p>
    <w:p w:rsidR="00B171BA" w:rsidRPr="00965315" w:rsidRDefault="00B171BA" w:rsidP="009725E9">
      <w:pPr>
        <w:pStyle w:val="Bezmezer"/>
        <w:numPr>
          <w:ilvl w:val="0"/>
          <w:numId w:val="45"/>
        </w:numPr>
        <w:jc w:val="both"/>
        <w:rPr>
          <w:rFonts w:asciiTheme="minorHAnsi" w:hAnsiTheme="minorHAnsi" w:cstheme="minorHAnsi"/>
        </w:rPr>
      </w:pPr>
      <w:r w:rsidRPr="00965315">
        <w:rPr>
          <w:rFonts w:asciiTheme="minorHAnsi" w:hAnsiTheme="minorHAnsi" w:cstheme="minorHAnsi"/>
        </w:rPr>
        <w:t xml:space="preserve">V případě nařízení distanční výuky se řídit právní úpravou, opatřeními a pokyny Ministerstva školství, mládeže a tělovýchovy a pedagogů. </w:t>
      </w:r>
    </w:p>
    <w:p w:rsidR="006B6D10" w:rsidRPr="00965315" w:rsidRDefault="006B6D10" w:rsidP="009725E9">
      <w:pPr>
        <w:spacing w:line="200" w:lineRule="exact"/>
        <w:jc w:val="both"/>
        <w:rPr>
          <w:sz w:val="20"/>
          <w:szCs w:val="20"/>
        </w:rPr>
      </w:pPr>
    </w:p>
    <w:p w:rsidR="006B6D10" w:rsidRPr="00965315" w:rsidRDefault="006B6D10" w:rsidP="009725E9">
      <w:pPr>
        <w:spacing w:line="200" w:lineRule="exact"/>
        <w:jc w:val="both"/>
        <w:rPr>
          <w:sz w:val="20"/>
          <w:szCs w:val="20"/>
        </w:rPr>
      </w:pPr>
    </w:p>
    <w:p w:rsidR="006B6D10" w:rsidRPr="00965315" w:rsidRDefault="006B6D10" w:rsidP="009725E9">
      <w:pPr>
        <w:spacing w:line="200" w:lineRule="exact"/>
        <w:jc w:val="both"/>
        <w:rPr>
          <w:sz w:val="20"/>
          <w:szCs w:val="20"/>
        </w:rPr>
      </w:pPr>
    </w:p>
    <w:p w:rsidR="006B6D10" w:rsidRPr="00965315" w:rsidRDefault="006B6D10" w:rsidP="009725E9">
      <w:pPr>
        <w:spacing w:line="200" w:lineRule="exact"/>
        <w:jc w:val="both"/>
        <w:rPr>
          <w:sz w:val="20"/>
          <w:szCs w:val="20"/>
        </w:rPr>
      </w:pPr>
    </w:p>
    <w:p w:rsidR="006B6D10" w:rsidRPr="00965315" w:rsidRDefault="006B6D10" w:rsidP="009725E9">
      <w:pPr>
        <w:spacing w:line="223"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i/>
          <w:iCs/>
          <w:sz w:val="24"/>
          <w:szCs w:val="24"/>
          <w:u w:val="single"/>
        </w:rPr>
        <w:t>Základní práva zákonných zástupců žáků (§ 21 školského zákona)</w:t>
      </w:r>
    </w:p>
    <w:p w:rsidR="006B6D10" w:rsidRPr="00965315" w:rsidRDefault="006B6D10" w:rsidP="009725E9">
      <w:pPr>
        <w:spacing w:line="239"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i/>
          <w:iCs/>
          <w:color w:val="002060"/>
          <w:sz w:val="24"/>
          <w:szCs w:val="24"/>
        </w:rPr>
        <w:t>Zákonní zástupci mají práva:</w:t>
      </w:r>
    </w:p>
    <w:p w:rsidR="006B6D10" w:rsidRPr="00965315" w:rsidRDefault="006B6D10" w:rsidP="009725E9">
      <w:pPr>
        <w:spacing w:line="301" w:lineRule="exact"/>
        <w:jc w:val="both"/>
        <w:rPr>
          <w:sz w:val="20"/>
          <w:szCs w:val="20"/>
        </w:rPr>
      </w:pPr>
    </w:p>
    <w:p w:rsidR="006B6D10" w:rsidRPr="00965315" w:rsidRDefault="00DB2A3A" w:rsidP="009725E9">
      <w:pPr>
        <w:numPr>
          <w:ilvl w:val="0"/>
          <w:numId w:val="4"/>
        </w:numPr>
        <w:tabs>
          <w:tab w:val="left" w:pos="720"/>
        </w:tabs>
        <w:ind w:left="720" w:hanging="359"/>
        <w:jc w:val="both"/>
        <w:rPr>
          <w:rFonts w:ascii="Calibri" w:eastAsia="Calibri" w:hAnsi="Calibri" w:cs="Calibri"/>
        </w:rPr>
      </w:pPr>
      <w:r w:rsidRPr="00965315">
        <w:rPr>
          <w:rFonts w:ascii="Calibri" w:eastAsia="Calibri" w:hAnsi="Calibri" w:cs="Calibri"/>
        </w:rPr>
        <w:t>na informace o průběhu a výsledcích svého vzdělávání,</w:t>
      </w:r>
    </w:p>
    <w:p w:rsidR="006B6D10" w:rsidRPr="00965315" w:rsidRDefault="00DB2A3A" w:rsidP="009725E9">
      <w:pPr>
        <w:numPr>
          <w:ilvl w:val="0"/>
          <w:numId w:val="4"/>
        </w:numPr>
        <w:tabs>
          <w:tab w:val="left" w:pos="720"/>
        </w:tabs>
        <w:ind w:left="720" w:hanging="359"/>
        <w:jc w:val="both"/>
        <w:rPr>
          <w:rFonts w:ascii="Calibri" w:eastAsia="Calibri" w:hAnsi="Calibri" w:cs="Calibri"/>
        </w:rPr>
      </w:pPr>
      <w:r w:rsidRPr="00965315">
        <w:rPr>
          <w:rFonts w:ascii="Calibri" w:eastAsia="Calibri" w:hAnsi="Calibri" w:cs="Calibri"/>
        </w:rPr>
        <w:t>volit a být voleni do školské rady,</w:t>
      </w:r>
    </w:p>
    <w:p w:rsidR="006B6D10" w:rsidRPr="00965315" w:rsidRDefault="006B6D10" w:rsidP="009725E9">
      <w:pPr>
        <w:spacing w:line="31" w:lineRule="exact"/>
        <w:jc w:val="both"/>
        <w:rPr>
          <w:rFonts w:ascii="Calibri" w:eastAsia="Calibri" w:hAnsi="Calibri" w:cs="Calibri"/>
        </w:rPr>
      </w:pPr>
    </w:p>
    <w:p w:rsidR="006B6D10" w:rsidRPr="00965315" w:rsidRDefault="00DB2A3A" w:rsidP="009725E9">
      <w:pPr>
        <w:numPr>
          <w:ilvl w:val="0"/>
          <w:numId w:val="4"/>
        </w:numPr>
        <w:tabs>
          <w:tab w:val="left" w:pos="720"/>
        </w:tabs>
        <w:spacing w:line="239" w:lineRule="auto"/>
        <w:ind w:left="720" w:hanging="359"/>
        <w:jc w:val="both"/>
        <w:rPr>
          <w:rFonts w:ascii="Calibri" w:eastAsia="Calibri" w:hAnsi="Calibri" w:cs="Calibri"/>
        </w:rPr>
      </w:pPr>
      <w:r w:rsidRPr="00965315">
        <w:rPr>
          <w:rFonts w:ascii="Calibri" w:eastAsia="Calibri" w:hAnsi="Calibri" w:cs="Calibri"/>
        </w:rPr>
        <w:t>vyjadřovat se ke všem rozhodnutím týkajícím se podstatných záležitostí vzdělávání jejich dítěte, přičemž jejich vyjádřením musí být věnována pozornost,</w:t>
      </w:r>
    </w:p>
    <w:p w:rsidR="006B6D10" w:rsidRPr="00965315" w:rsidRDefault="00DB2A3A" w:rsidP="009725E9">
      <w:pPr>
        <w:tabs>
          <w:tab w:val="left" w:pos="700"/>
        </w:tabs>
        <w:spacing w:line="226" w:lineRule="auto"/>
        <w:ind w:left="720" w:right="20" w:hanging="359"/>
        <w:jc w:val="both"/>
        <w:rPr>
          <w:sz w:val="20"/>
          <w:szCs w:val="20"/>
        </w:rPr>
      </w:pPr>
      <w:r w:rsidRPr="00965315">
        <w:rPr>
          <w:rFonts w:ascii="Calibri" w:eastAsia="Calibri" w:hAnsi="Calibri" w:cs="Calibri"/>
        </w:rPr>
        <w:t>-</w:t>
      </w:r>
      <w:r w:rsidRPr="00965315">
        <w:rPr>
          <w:sz w:val="20"/>
          <w:szCs w:val="20"/>
        </w:rPr>
        <w:tab/>
      </w:r>
      <w:r w:rsidRPr="00965315">
        <w:rPr>
          <w:rFonts w:ascii="Calibri" w:eastAsia="Calibri" w:hAnsi="Calibri" w:cs="Calibri"/>
        </w:rPr>
        <w:t>na informace a poradenskou pomoc školy nebo školského poradenského zařízení v</w:t>
      </w:r>
      <w:r w:rsidR="00C4582C" w:rsidRPr="00965315">
        <w:rPr>
          <w:rFonts w:ascii="Calibri" w:eastAsia="Calibri" w:hAnsi="Calibri" w:cs="Calibri"/>
        </w:rPr>
        <w:t> </w:t>
      </w:r>
      <w:r w:rsidRPr="00965315">
        <w:rPr>
          <w:rFonts w:ascii="Calibri" w:eastAsia="Calibri" w:hAnsi="Calibri" w:cs="Calibri"/>
        </w:rPr>
        <w:t>záležitostech týkajících se vzdělávání jejich dítěte,</w:t>
      </w:r>
    </w:p>
    <w:p w:rsidR="006B6D10" w:rsidRPr="00965315" w:rsidRDefault="006B6D10" w:rsidP="009725E9">
      <w:pPr>
        <w:spacing w:line="1" w:lineRule="exact"/>
        <w:jc w:val="both"/>
        <w:rPr>
          <w:sz w:val="20"/>
          <w:szCs w:val="20"/>
        </w:rPr>
      </w:pPr>
    </w:p>
    <w:p w:rsidR="0056415F" w:rsidRPr="00965315" w:rsidRDefault="00DB2A3A" w:rsidP="009725E9">
      <w:pPr>
        <w:numPr>
          <w:ilvl w:val="0"/>
          <w:numId w:val="5"/>
        </w:numPr>
        <w:tabs>
          <w:tab w:val="left" w:pos="720"/>
        </w:tabs>
        <w:ind w:left="720" w:hanging="360"/>
        <w:jc w:val="both"/>
        <w:rPr>
          <w:rFonts w:ascii="Calibri" w:eastAsia="Calibri" w:hAnsi="Calibri" w:cs="Calibri"/>
        </w:rPr>
      </w:pPr>
      <w:r w:rsidRPr="00965315">
        <w:rPr>
          <w:rFonts w:ascii="Calibri" w:eastAsia="Calibri" w:hAnsi="Calibri" w:cs="Calibri"/>
        </w:rPr>
        <w:t>na korektní jednání a chov</w:t>
      </w:r>
      <w:r w:rsidR="0056415F" w:rsidRPr="00965315">
        <w:rPr>
          <w:rFonts w:ascii="Calibri" w:eastAsia="Calibri" w:hAnsi="Calibri" w:cs="Calibri"/>
        </w:rPr>
        <w:t>ání ze strany zaměstnanců školy.</w:t>
      </w:r>
    </w:p>
    <w:p w:rsidR="006B6D10" w:rsidRPr="00965315" w:rsidRDefault="006B6D10" w:rsidP="009725E9">
      <w:pPr>
        <w:spacing w:line="200" w:lineRule="exact"/>
        <w:jc w:val="both"/>
        <w:rPr>
          <w:sz w:val="20"/>
          <w:szCs w:val="20"/>
        </w:rPr>
      </w:pPr>
    </w:p>
    <w:p w:rsidR="006B6D10" w:rsidRPr="00965315" w:rsidRDefault="006B6D10" w:rsidP="009725E9">
      <w:pPr>
        <w:spacing w:line="200" w:lineRule="exact"/>
        <w:jc w:val="both"/>
        <w:rPr>
          <w:sz w:val="20"/>
          <w:szCs w:val="20"/>
        </w:rPr>
      </w:pPr>
    </w:p>
    <w:p w:rsidR="006B6D10" w:rsidRPr="00965315" w:rsidRDefault="006B6D10" w:rsidP="009725E9">
      <w:pPr>
        <w:spacing w:line="260"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i/>
          <w:iCs/>
          <w:sz w:val="24"/>
          <w:szCs w:val="24"/>
          <w:u w:val="single"/>
        </w:rPr>
        <w:t>Základní povinnosti zákonných zástupců žáků (§ 22 školského zákona)</w:t>
      </w:r>
    </w:p>
    <w:p w:rsidR="006B6D10" w:rsidRPr="00965315" w:rsidRDefault="006B6D10" w:rsidP="009725E9">
      <w:pPr>
        <w:spacing w:line="239"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i/>
          <w:iCs/>
          <w:color w:val="002060"/>
          <w:sz w:val="24"/>
          <w:szCs w:val="24"/>
        </w:rPr>
        <w:t>Zákonní zástupci mají povinnosti:</w:t>
      </w:r>
    </w:p>
    <w:p w:rsidR="006B6D10" w:rsidRPr="00965315" w:rsidRDefault="006B6D10" w:rsidP="009725E9">
      <w:pPr>
        <w:spacing w:line="303" w:lineRule="exact"/>
        <w:jc w:val="both"/>
        <w:rPr>
          <w:sz w:val="20"/>
          <w:szCs w:val="20"/>
        </w:rPr>
      </w:pPr>
    </w:p>
    <w:p w:rsidR="006B6D10" w:rsidRPr="00965315" w:rsidRDefault="00DB2A3A" w:rsidP="009725E9">
      <w:pPr>
        <w:numPr>
          <w:ilvl w:val="0"/>
          <w:numId w:val="6"/>
        </w:numPr>
        <w:tabs>
          <w:tab w:val="left" w:pos="720"/>
        </w:tabs>
        <w:ind w:left="720" w:hanging="359"/>
        <w:jc w:val="both"/>
        <w:rPr>
          <w:rFonts w:ascii="Calibri" w:eastAsia="Calibri" w:hAnsi="Calibri" w:cs="Calibri"/>
        </w:rPr>
      </w:pPr>
      <w:r w:rsidRPr="00965315">
        <w:rPr>
          <w:rFonts w:ascii="Calibri" w:eastAsia="Calibri" w:hAnsi="Calibri" w:cs="Calibri"/>
        </w:rPr>
        <w:t>zajistit, aby žák docházel řádně do školy</w:t>
      </w:r>
    </w:p>
    <w:p w:rsidR="006B6D10" w:rsidRPr="00965315" w:rsidRDefault="006B6D10" w:rsidP="009725E9">
      <w:pPr>
        <w:spacing w:line="29" w:lineRule="exact"/>
        <w:jc w:val="both"/>
        <w:rPr>
          <w:rFonts w:ascii="Calibri" w:eastAsia="Calibri" w:hAnsi="Calibri" w:cs="Calibri"/>
        </w:rPr>
      </w:pPr>
    </w:p>
    <w:p w:rsidR="006B6D10" w:rsidRPr="00965315" w:rsidRDefault="00DB2A3A" w:rsidP="009725E9">
      <w:pPr>
        <w:numPr>
          <w:ilvl w:val="0"/>
          <w:numId w:val="6"/>
        </w:numPr>
        <w:tabs>
          <w:tab w:val="left" w:pos="720"/>
        </w:tabs>
        <w:ind w:left="720" w:right="20" w:hanging="359"/>
        <w:jc w:val="both"/>
        <w:rPr>
          <w:rFonts w:ascii="Calibri" w:eastAsia="Calibri" w:hAnsi="Calibri" w:cs="Calibri"/>
        </w:rPr>
      </w:pPr>
      <w:r w:rsidRPr="00965315">
        <w:rPr>
          <w:rFonts w:ascii="Calibri" w:eastAsia="Calibri" w:hAnsi="Calibri" w:cs="Calibri"/>
        </w:rPr>
        <w:t>informovat školu o změně zdravotní způsobilosti, zdravotních obtížích žáka nebo jiných závažných skutečnostech, které by mohly mít vliv na průběh vzdělávání,</w:t>
      </w:r>
    </w:p>
    <w:p w:rsidR="006B6D10" w:rsidRPr="00965315" w:rsidRDefault="00DB2A3A" w:rsidP="009725E9">
      <w:pPr>
        <w:numPr>
          <w:ilvl w:val="0"/>
          <w:numId w:val="6"/>
        </w:numPr>
        <w:tabs>
          <w:tab w:val="left" w:pos="720"/>
        </w:tabs>
        <w:spacing w:line="239" w:lineRule="auto"/>
        <w:ind w:left="720" w:right="20" w:hanging="360"/>
        <w:jc w:val="both"/>
        <w:rPr>
          <w:rFonts w:ascii="Calibri" w:eastAsia="Calibri" w:hAnsi="Calibri" w:cs="Calibri"/>
        </w:rPr>
      </w:pPr>
      <w:r w:rsidRPr="00965315">
        <w:rPr>
          <w:rFonts w:ascii="Calibri" w:eastAsia="Calibri" w:hAnsi="Calibri" w:cs="Calibri"/>
        </w:rPr>
        <w:t>oznamovat škole údaje, které jsou podstatné pro průběh vzdělávání nebo bezpečnost žáka a</w:t>
      </w:r>
      <w:r w:rsidR="00C4582C" w:rsidRPr="00965315">
        <w:rPr>
          <w:rFonts w:ascii="Calibri" w:eastAsia="Calibri" w:hAnsi="Calibri" w:cs="Calibri"/>
        </w:rPr>
        <w:t> </w:t>
      </w:r>
      <w:r w:rsidRPr="00965315">
        <w:rPr>
          <w:rFonts w:ascii="Calibri" w:eastAsia="Calibri" w:hAnsi="Calibri" w:cs="Calibri"/>
        </w:rPr>
        <w:t xml:space="preserve"> změny v těchto údajích,</w:t>
      </w:r>
    </w:p>
    <w:p w:rsidR="006B6D10" w:rsidRPr="00965315" w:rsidRDefault="00DB2A3A" w:rsidP="009725E9">
      <w:pPr>
        <w:numPr>
          <w:ilvl w:val="0"/>
          <w:numId w:val="6"/>
        </w:numPr>
        <w:tabs>
          <w:tab w:val="left" w:pos="720"/>
        </w:tabs>
        <w:spacing w:line="227" w:lineRule="auto"/>
        <w:ind w:left="720" w:hanging="360"/>
        <w:jc w:val="both"/>
        <w:rPr>
          <w:rFonts w:ascii="Calibri" w:eastAsia="Calibri" w:hAnsi="Calibri" w:cs="Calibri"/>
        </w:rPr>
      </w:pPr>
      <w:r w:rsidRPr="00965315">
        <w:rPr>
          <w:rFonts w:ascii="Calibri" w:eastAsia="Calibri" w:hAnsi="Calibri" w:cs="Calibri"/>
        </w:rPr>
        <w:t>nahradit škodu, kterou žák způsobil svým nevhodným chováním a úmyslným ničením školního majetku,</w:t>
      </w:r>
    </w:p>
    <w:p w:rsidR="006B6D10" w:rsidRPr="00965315" w:rsidRDefault="00DB2A3A" w:rsidP="009725E9">
      <w:pPr>
        <w:numPr>
          <w:ilvl w:val="0"/>
          <w:numId w:val="6"/>
        </w:numPr>
        <w:tabs>
          <w:tab w:val="left" w:pos="720"/>
        </w:tabs>
        <w:ind w:left="720" w:hanging="360"/>
        <w:jc w:val="both"/>
        <w:rPr>
          <w:rFonts w:ascii="Calibri" w:eastAsia="Calibri" w:hAnsi="Calibri" w:cs="Calibri"/>
        </w:rPr>
      </w:pPr>
      <w:r w:rsidRPr="00965315">
        <w:rPr>
          <w:rFonts w:ascii="Calibri" w:eastAsia="Calibri" w:hAnsi="Calibri" w:cs="Calibri"/>
        </w:rPr>
        <w:t>průběžně kontrolovat žákovskou knížku, řídit se školním řádem,</w:t>
      </w:r>
    </w:p>
    <w:p w:rsidR="006B6D10" w:rsidRPr="00965315" w:rsidRDefault="00DB2A3A" w:rsidP="009725E9">
      <w:pPr>
        <w:numPr>
          <w:ilvl w:val="0"/>
          <w:numId w:val="6"/>
        </w:numPr>
        <w:tabs>
          <w:tab w:val="left" w:pos="720"/>
        </w:tabs>
        <w:ind w:left="720" w:hanging="360"/>
        <w:jc w:val="both"/>
        <w:rPr>
          <w:rFonts w:ascii="Calibri" w:eastAsia="Calibri" w:hAnsi="Calibri" w:cs="Calibri"/>
        </w:rPr>
      </w:pPr>
      <w:r w:rsidRPr="00965315">
        <w:rPr>
          <w:rFonts w:ascii="Calibri" w:eastAsia="Calibri" w:hAnsi="Calibri" w:cs="Calibri"/>
        </w:rPr>
        <w:t>na vyzvání ředitele se dostavit do školy k projednání závažných skutečností,</w:t>
      </w:r>
    </w:p>
    <w:p w:rsidR="006B6D10" w:rsidRPr="00965315" w:rsidRDefault="006B6D10" w:rsidP="009725E9">
      <w:pPr>
        <w:spacing w:line="29" w:lineRule="exact"/>
        <w:jc w:val="both"/>
        <w:rPr>
          <w:rFonts w:ascii="Calibri" w:eastAsia="Calibri" w:hAnsi="Calibri" w:cs="Calibri"/>
        </w:rPr>
      </w:pPr>
    </w:p>
    <w:p w:rsidR="006B6D10" w:rsidRPr="00965315" w:rsidRDefault="00DB2A3A" w:rsidP="009725E9">
      <w:pPr>
        <w:numPr>
          <w:ilvl w:val="0"/>
          <w:numId w:val="6"/>
        </w:numPr>
        <w:tabs>
          <w:tab w:val="left" w:pos="720"/>
        </w:tabs>
        <w:spacing w:line="239" w:lineRule="auto"/>
        <w:ind w:left="720" w:hanging="360"/>
        <w:jc w:val="both"/>
        <w:rPr>
          <w:rFonts w:ascii="Calibri" w:eastAsia="Calibri" w:hAnsi="Calibri" w:cs="Calibri"/>
        </w:rPr>
      </w:pPr>
      <w:r w:rsidRPr="00965315">
        <w:rPr>
          <w:rFonts w:ascii="Calibri" w:eastAsia="Calibri" w:hAnsi="Calibri" w:cs="Calibri"/>
        </w:rPr>
        <w:t>v prostorách školy a na školních akcích si nesmí rodiče či veřejnost řešit žádné spory s dětmi bez přítomnosti pedagoga,</w:t>
      </w:r>
    </w:p>
    <w:p w:rsidR="006B6D10" w:rsidRPr="00965315" w:rsidRDefault="00DB2A3A" w:rsidP="009725E9">
      <w:pPr>
        <w:numPr>
          <w:ilvl w:val="0"/>
          <w:numId w:val="6"/>
        </w:numPr>
        <w:tabs>
          <w:tab w:val="left" w:pos="720"/>
        </w:tabs>
        <w:spacing w:line="242" w:lineRule="auto"/>
        <w:ind w:left="720" w:right="20" w:hanging="361"/>
        <w:jc w:val="both"/>
        <w:rPr>
          <w:rFonts w:ascii="Calibri" w:eastAsia="Calibri" w:hAnsi="Calibri" w:cs="Calibri"/>
        </w:rPr>
      </w:pPr>
      <w:r w:rsidRPr="00965315">
        <w:rPr>
          <w:rFonts w:ascii="Calibri" w:eastAsia="Calibri" w:hAnsi="Calibri" w:cs="Calibri"/>
        </w:rPr>
        <w:t>mají povinnost dokládat důvody nepřítomnosti žáka ve vyučování v souladu s podmí</w:t>
      </w:r>
      <w:r w:rsidR="00F42A43" w:rsidRPr="00965315">
        <w:rPr>
          <w:rFonts w:ascii="Calibri" w:eastAsia="Calibri" w:hAnsi="Calibri" w:cs="Calibri"/>
        </w:rPr>
        <w:t>nkami stanovenými školním řádem</w:t>
      </w:r>
    </w:p>
    <w:p w:rsidR="00762DF3" w:rsidRPr="00965315" w:rsidRDefault="00762DF3" w:rsidP="009725E9">
      <w:pPr>
        <w:pStyle w:val="Bezmezer"/>
        <w:numPr>
          <w:ilvl w:val="0"/>
          <w:numId w:val="6"/>
        </w:numPr>
        <w:ind w:left="720" w:hanging="360"/>
        <w:jc w:val="both"/>
        <w:rPr>
          <w:rFonts w:asciiTheme="minorHAnsi" w:hAnsiTheme="minorHAnsi" w:cstheme="minorHAnsi"/>
        </w:rPr>
      </w:pPr>
      <w:r w:rsidRPr="00965315">
        <w:rPr>
          <w:rFonts w:asciiTheme="minorHAnsi" w:hAnsiTheme="minorHAnsi" w:cstheme="minorHAnsi"/>
        </w:rPr>
        <w:t xml:space="preserve">Zajistit, aby žák docházel do školy, jen když je zdravý. </w:t>
      </w:r>
    </w:p>
    <w:p w:rsidR="00762DF3" w:rsidRPr="00965315" w:rsidRDefault="00762DF3" w:rsidP="009725E9">
      <w:pPr>
        <w:pStyle w:val="Bezmezer"/>
        <w:numPr>
          <w:ilvl w:val="0"/>
          <w:numId w:val="6"/>
        </w:numPr>
        <w:ind w:left="720" w:hanging="360"/>
        <w:jc w:val="both"/>
        <w:rPr>
          <w:rFonts w:asciiTheme="minorHAnsi" w:hAnsiTheme="minorHAnsi" w:cstheme="minorHAnsi"/>
        </w:rPr>
      </w:pPr>
      <w:r w:rsidRPr="00965315">
        <w:rPr>
          <w:rFonts w:asciiTheme="minorHAnsi" w:hAnsiTheme="minorHAnsi" w:cstheme="minorHAnsi"/>
        </w:rPr>
        <w:lastRenderedPageBreak/>
        <w:t xml:space="preserve">V souvislosti se vzděláváním žáků dodržovat hygienická, </w:t>
      </w:r>
      <w:proofErr w:type="spellStart"/>
      <w:r w:rsidRPr="00965315">
        <w:rPr>
          <w:rFonts w:asciiTheme="minorHAnsi" w:hAnsiTheme="minorHAnsi" w:cstheme="minorHAnsi"/>
        </w:rPr>
        <w:t>protiepidemiologická</w:t>
      </w:r>
      <w:proofErr w:type="spellEnd"/>
      <w:r w:rsidRPr="00965315">
        <w:rPr>
          <w:rFonts w:asciiTheme="minorHAnsi" w:hAnsiTheme="minorHAnsi" w:cstheme="minorHAnsi"/>
        </w:rPr>
        <w:t xml:space="preserve">, </w:t>
      </w:r>
      <w:proofErr w:type="gramStart"/>
      <w:r w:rsidRPr="00965315">
        <w:rPr>
          <w:rFonts w:asciiTheme="minorHAnsi" w:hAnsiTheme="minorHAnsi" w:cstheme="minorHAnsi"/>
        </w:rPr>
        <w:t>organizační    a provozní</w:t>
      </w:r>
      <w:proofErr w:type="gramEnd"/>
      <w:r w:rsidRPr="00965315">
        <w:rPr>
          <w:rFonts w:asciiTheme="minorHAnsi" w:hAnsiTheme="minorHAnsi" w:cstheme="minorHAnsi"/>
        </w:rPr>
        <w:t xml:space="preserve"> pravidla a opatření Ministerstva školství, mládeže a tělovýchovy, Ministerstva zdravotnictví, krajské hygienické stanice a ředitele školy.</w:t>
      </w:r>
    </w:p>
    <w:p w:rsidR="00762DF3" w:rsidRPr="00965315" w:rsidRDefault="00762DF3" w:rsidP="009725E9">
      <w:pPr>
        <w:pStyle w:val="Bezmezer"/>
        <w:numPr>
          <w:ilvl w:val="0"/>
          <w:numId w:val="6"/>
        </w:numPr>
        <w:ind w:left="720" w:hanging="360"/>
        <w:jc w:val="both"/>
        <w:rPr>
          <w:rFonts w:asciiTheme="minorHAnsi" w:hAnsiTheme="minorHAnsi" w:cstheme="minorHAnsi"/>
        </w:rPr>
      </w:pPr>
      <w:r w:rsidRPr="00965315">
        <w:rPr>
          <w:rFonts w:asciiTheme="minorHAnsi" w:hAnsiTheme="minorHAnsi" w:cstheme="minorHAnsi"/>
        </w:rPr>
        <w:t>V případě nařízení distanční výuky se řídit právní úpravou, opatřeními a pokyny Ministerstva školství, mládeže a tělovýchovy a pedagogů.</w:t>
      </w:r>
    </w:p>
    <w:p w:rsidR="00762DF3" w:rsidRPr="00965315" w:rsidRDefault="00762DF3" w:rsidP="009725E9">
      <w:pPr>
        <w:tabs>
          <w:tab w:val="left" w:pos="720"/>
        </w:tabs>
        <w:spacing w:line="242" w:lineRule="auto"/>
        <w:ind w:left="720" w:right="20"/>
        <w:jc w:val="both"/>
        <w:rPr>
          <w:rFonts w:ascii="Calibri" w:eastAsia="Calibri" w:hAnsi="Calibri" w:cs="Calibri"/>
        </w:rPr>
      </w:pPr>
    </w:p>
    <w:p w:rsidR="006B6D10" w:rsidRPr="00965315" w:rsidRDefault="006B6D10" w:rsidP="009725E9">
      <w:pPr>
        <w:jc w:val="both"/>
        <w:sectPr w:rsidR="006B6D10" w:rsidRPr="00965315" w:rsidSect="00273EA4">
          <w:pgSz w:w="11900" w:h="16838"/>
          <w:pgMar w:top="1418" w:right="1418" w:bottom="1418" w:left="1418" w:header="0" w:footer="0" w:gutter="0"/>
          <w:cols w:space="708" w:equalWidth="0">
            <w:col w:w="9061"/>
          </w:cols>
        </w:sectPr>
      </w:pPr>
    </w:p>
    <w:p w:rsidR="006B6D10" w:rsidRPr="00965315" w:rsidRDefault="00DB2A3A" w:rsidP="009725E9">
      <w:pPr>
        <w:jc w:val="both"/>
        <w:rPr>
          <w:sz w:val="20"/>
          <w:szCs w:val="20"/>
        </w:rPr>
      </w:pPr>
      <w:bookmarkStart w:id="3" w:name="page4"/>
      <w:bookmarkEnd w:id="3"/>
      <w:r w:rsidRPr="00965315">
        <w:rPr>
          <w:rFonts w:ascii="Cambria" w:eastAsia="Cambria" w:hAnsi="Cambria" w:cs="Cambria"/>
          <w:b/>
          <w:bCs/>
          <w:i/>
          <w:iCs/>
          <w:color w:val="002060"/>
          <w:sz w:val="24"/>
          <w:szCs w:val="24"/>
        </w:rPr>
        <w:lastRenderedPageBreak/>
        <w:t>Omlouvání nepřítomnosti:</w:t>
      </w:r>
    </w:p>
    <w:p w:rsidR="006B6D10" w:rsidRPr="00965315" w:rsidRDefault="00DB2A3A" w:rsidP="009725E9">
      <w:pPr>
        <w:numPr>
          <w:ilvl w:val="0"/>
          <w:numId w:val="7"/>
        </w:numPr>
        <w:tabs>
          <w:tab w:val="left" w:pos="720"/>
        </w:tabs>
        <w:spacing w:line="239" w:lineRule="auto"/>
        <w:ind w:left="720" w:right="20" w:hanging="359"/>
        <w:jc w:val="both"/>
        <w:rPr>
          <w:rFonts w:ascii="Calibri" w:eastAsia="Calibri" w:hAnsi="Calibri" w:cs="Calibri"/>
        </w:rPr>
      </w:pPr>
      <w:r w:rsidRPr="00965315">
        <w:rPr>
          <w:rFonts w:ascii="Calibri" w:eastAsia="Calibri" w:hAnsi="Calibri" w:cs="Calibri"/>
          <w:b/>
          <w:bCs/>
        </w:rPr>
        <w:t xml:space="preserve">Při předem známé nepřítomnosti žáka </w:t>
      </w:r>
      <w:r w:rsidRPr="00965315">
        <w:rPr>
          <w:rFonts w:ascii="Calibri" w:eastAsia="Calibri" w:hAnsi="Calibri" w:cs="Calibri"/>
        </w:rPr>
        <w:t>ve škole jsou zákonní zástupci povinni žáka předem</w:t>
      </w:r>
      <w:r w:rsidRPr="00965315">
        <w:rPr>
          <w:rFonts w:ascii="Calibri" w:eastAsia="Calibri" w:hAnsi="Calibri" w:cs="Calibri"/>
          <w:b/>
          <w:bCs/>
        </w:rPr>
        <w:t xml:space="preserve"> </w:t>
      </w:r>
      <w:r w:rsidRPr="00965315">
        <w:rPr>
          <w:rFonts w:ascii="Calibri" w:eastAsia="Calibri" w:hAnsi="Calibri" w:cs="Calibri"/>
        </w:rPr>
        <w:t>omluvit (osobně, písemně, telefonicky, emailem).</w:t>
      </w:r>
    </w:p>
    <w:p w:rsidR="006B6D10" w:rsidRPr="00965315" w:rsidRDefault="00DB2A3A" w:rsidP="009725E9">
      <w:pPr>
        <w:pStyle w:val="Odstavecseseznamem"/>
        <w:numPr>
          <w:ilvl w:val="0"/>
          <w:numId w:val="7"/>
        </w:numPr>
        <w:tabs>
          <w:tab w:val="left" w:pos="426"/>
        </w:tabs>
        <w:ind w:hanging="294"/>
        <w:jc w:val="both"/>
        <w:rPr>
          <w:rFonts w:ascii="Calibri" w:eastAsia="Calibri" w:hAnsi="Calibri" w:cs="Calibri"/>
        </w:rPr>
      </w:pPr>
      <w:r w:rsidRPr="00965315">
        <w:rPr>
          <w:rFonts w:ascii="Calibri" w:eastAsia="Calibri" w:hAnsi="Calibri" w:cs="Calibri"/>
          <w:b/>
        </w:rPr>
        <w:t xml:space="preserve">Z jedné vyučovací hodiny </w:t>
      </w:r>
      <w:r w:rsidRPr="00965315">
        <w:rPr>
          <w:rFonts w:ascii="Calibri" w:eastAsia="Calibri" w:hAnsi="Calibri" w:cs="Calibri"/>
        </w:rPr>
        <w:t>může žáka omluvit vyučující. Uvolnění z vyučování od 2 vyučovacích hodin až do 3 dnů je v pravomoci třídního učitele.</w:t>
      </w:r>
    </w:p>
    <w:p w:rsidR="006B6D10" w:rsidRPr="00965315" w:rsidRDefault="006B6D10" w:rsidP="009725E9">
      <w:pPr>
        <w:tabs>
          <w:tab w:val="left" w:pos="426"/>
        </w:tabs>
        <w:spacing w:line="1" w:lineRule="exact"/>
        <w:ind w:hanging="294"/>
        <w:jc w:val="both"/>
        <w:rPr>
          <w:rFonts w:ascii="Calibri" w:eastAsia="Calibri" w:hAnsi="Calibri" w:cs="Calibri"/>
        </w:rPr>
      </w:pPr>
    </w:p>
    <w:p w:rsidR="00022B4E" w:rsidRPr="00965315" w:rsidRDefault="00022B4E" w:rsidP="009725E9">
      <w:pPr>
        <w:pStyle w:val="Odstavecseseznamem"/>
        <w:numPr>
          <w:ilvl w:val="0"/>
          <w:numId w:val="8"/>
        </w:numPr>
        <w:tabs>
          <w:tab w:val="left" w:pos="426"/>
        </w:tabs>
        <w:ind w:hanging="294"/>
        <w:jc w:val="both"/>
        <w:rPr>
          <w:rFonts w:ascii="Calibri" w:eastAsia="Calibri" w:hAnsi="Calibri" w:cs="Calibri"/>
        </w:rPr>
      </w:pPr>
      <w:r w:rsidRPr="00965315">
        <w:rPr>
          <w:rFonts w:ascii="Calibri" w:eastAsia="Calibri" w:hAnsi="Calibri" w:cs="Calibri"/>
          <w:b/>
        </w:rPr>
        <w:t>Odchod žáka z vyučování</w:t>
      </w:r>
      <w:r w:rsidRPr="00965315">
        <w:rPr>
          <w:rFonts w:ascii="Calibri" w:eastAsia="Calibri" w:hAnsi="Calibri" w:cs="Calibri"/>
        </w:rPr>
        <w:t xml:space="preserve"> (např. k lékařské prohlídce, rodinné důvody,…) omlouvá zákonný zástupce předem prostřednictvím ŽK. Žáka, který je v první až čtvrté třídě, je </w:t>
      </w:r>
      <w:r w:rsidR="007B6C4F" w:rsidRPr="00965315">
        <w:rPr>
          <w:rFonts w:ascii="Calibri" w:eastAsia="Calibri" w:hAnsi="Calibri" w:cs="Calibri"/>
        </w:rPr>
        <w:t>zák. zástupce povinen si</w:t>
      </w:r>
      <w:r w:rsidRPr="00965315">
        <w:rPr>
          <w:rFonts w:ascii="Calibri" w:eastAsia="Calibri" w:hAnsi="Calibri" w:cs="Calibri"/>
        </w:rPr>
        <w:t xml:space="preserve"> osobně ve škole převzít (nebo napsat, kterého dospělého pověřuje), od páté do deváté třídy může být žák uvolněn na základě písemné omluvy se zněním, že zákonný zástupce přebírá za žáka plnou odpovědnost, a od kdy (čas).</w:t>
      </w:r>
    </w:p>
    <w:p w:rsidR="006B6D10" w:rsidRPr="00965315" w:rsidRDefault="00DB2A3A" w:rsidP="009725E9">
      <w:pPr>
        <w:numPr>
          <w:ilvl w:val="0"/>
          <w:numId w:val="8"/>
        </w:numPr>
        <w:tabs>
          <w:tab w:val="left" w:pos="720"/>
        </w:tabs>
        <w:ind w:left="720" w:hanging="360"/>
        <w:jc w:val="both"/>
        <w:rPr>
          <w:rFonts w:ascii="Calibri" w:eastAsia="Calibri" w:hAnsi="Calibri" w:cs="Calibri"/>
        </w:rPr>
      </w:pPr>
      <w:r w:rsidRPr="00965315">
        <w:rPr>
          <w:rFonts w:ascii="Calibri" w:eastAsia="Calibri" w:hAnsi="Calibri" w:cs="Calibri"/>
        </w:rPr>
        <w:t xml:space="preserve">Na uvolnění delší než 3 dny žádají </w:t>
      </w:r>
      <w:r w:rsidRPr="00965315">
        <w:rPr>
          <w:rFonts w:ascii="Calibri" w:eastAsia="Calibri" w:hAnsi="Calibri" w:cs="Calibri"/>
          <w:b/>
          <w:bCs/>
        </w:rPr>
        <w:t>výjimečně</w:t>
      </w:r>
      <w:r w:rsidRPr="00965315">
        <w:rPr>
          <w:rFonts w:ascii="Calibri" w:eastAsia="Calibri" w:hAnsi="Calibri" w:cs="Calibri"/>
        </w:rPr>
        <w:t xml:space="preserve"> rodiče ředitele školy </w:t>
      </w:r>
      <w:r w:rsidRPr="00965315">
        <w:rPr>
          <w:rFonts w:ascii="Calibri" w:eastAsia="Calibri" w:hAnsi="Calibri" w:cs="Calibri"/>
          <w:b/>
          <w:bCs/>
        </w:rPr>
        <w:t>písemně</w:t>
      </w:r>
      <w:r w:rsidRPr="00965315">
        <w:rPr>
          <w:rFonts w:ascii="Calibri" w:eastAsia="Calibri" w:hAnsi="Calibri" w:cs="Calibri"/>
        </w:rPr>
        <w:t xml:space="preserve"> (tiskopis je na školních webových stránkách)prostřednictvím třídního učitele, který se k žádosti vyjádří.</w:t>
      </w:r>
    </w:p>
    <w:p w:rsidR="006B6D10" w:rsidRPr="00965315" w:rsidRDefault="00DB2A3A" w:rsidP="009725E9">
      <w:pPr>
        <w:numPr>
          <w:ilvl w:val="0"/>
          <w:numId w:val="8"/>
        </w:numPr>
        <w:tabs>
          <w:tab w:val="left" w:pos="720"/>
        </w:tabs>
        <w:spacing w:line="237" w:lineRule="auto"/>
        <w:ind w:left="720" w:hanging="361"/>
        <w:jc w:val="both"/>
        <w:rPr>
          <w:rFonts w:ascii="Calibri" w:eastAsia="Calibri" w:hAnsi="Calibri" w:cs="Calibri"/>
        </w:rPr>
      </w:pPr>
      <w:r w:rsidRPr="00965315">
        <w:rPr>
          <w:rFonts w:ascii="Calibri" w:eastAsia="Calibri" w:hAnsi="Calibri" w:cs="Calibri"/>
        </w:rPr>
        <w:t xml:space="preserve">Předem neznámou nepřítomnost (nemoc) omlouvají zákonní zástupci </w:t>
      </w:r>
      <w:r w:rsidRPr="00965315">
        <w:rPr>
          <w:rFonts w:ascii="Calibri" w:eastAsia="Calibri" w:hAnsi="Calibri" w:cs="Calibri"/>
          <w:b/>
          <w:bCs/>
        </w:rPr>
        <w:t>do 3 dnů</w:t>
      </w:r>
      <w:r w:rsidRPr="00965315">
        <w:rPr>
          <w:rFonts w:ascii="Calibri" w:eastAsia="Calibri" w:hAnsi="Calibri" w:cs="Calibri"/>
        </w:rPr>
        <w:t xml:space="preserve"> (telefonicky, osobně, písemně) třídnímu učiteli. Po příchodu do školy žák bez vyzvání předloží omluvenku podepsanou rodiči.</w:t>
      </w:r>
    </w:p>
    <w:p w:rsidR="00273EA4" w:rsidRPr="00965315" w:rsidRDefault="00273EA4" w:rsidP="009725E9">
      <w:pPr>
        <w:pStyle w:val="Odstavecseseznamem"/>
        <w:jc w:val="both"/>
        <w:rPr>
          <w:rFonts w:ascii="Calibri" w:eastAsia="Calibri" w:hAnsi="Calibri" w:cs="Calibri"/>
          <w:sz w:val="2"/>
        </w:rPr>
      </w:pP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8"/>
        </w:numPr>
        <w:tabs>
          <w:tab w:val="left" w:pos="720"/>
        </w:tabs>
        <w:ind w:left="720" w:right="20" w:hanging="361"/>
        <w:jc w:val="both"/>
        <w:rPr>
          <w:rFonts w:ascii="Calibri" w:eastAsia="Calibri" w:hAnsi="Calibri" w:cs="Calibri"/>
        </w:rPr>
      </w:pPr>
      <w:r w:rsidRPr="00965315">
        <w:rPr>
          <w:rFonts w:ascii="Calibri" w:eastAsia="Calibri" w:hAnsi="Calibri" w:cs="Calibri"/>
        </w:rPr>
        <w:t xml:space="preserve">V odůvodněných případech může třídní učitel žádat </w:t>
      </w:r>
      <w:r w:rsidRPr="00965315">
        <w:rPr>
          <w:rFonts w:ascii="Calibri" w:eastAsia="Calibri" w:hAnsi="Calibri" w:cs="Calibri"/>
          <w:b/>
          <w:bCs/>
        </w:rPr>
        <w:t>lékařské potvrzení absence</w:t>
      </w:r>
      <w:r w:rsidRPr="00965315">
        <w:rPr>
          <w:rFonts w:ascii="Calibri" w:eastAsia="Calibri" w:hAnsi="Calibri" w:cs="Calibri"/>
        </w:rPr>
        <w:t>. Běžné návštěvy lékaře omlouvají rodiče, lékařská potvrzení se nevyžadují.</w:t>
      </w:r>
    </w:p>
    <w:p w:rsidR="006B6D10" w:rsidRPr="00965315" w:rsidRDefault="00DB2A3A" w:rsidP="009725E9">
      <w:pPr>
        <w:numPr>
          <w:ilvl w:val="0"/>
          <w:numId w:val="8"/>
        </w:numPr>
        <w:tabs>
          <w:tab w:val="left" w:pos="720"/>
        </w:tabs>
        <w:spacing w:line="242" w:lineRule="auto"/>
        <w:ind w:left="720" w:hanging="361"/>
        <w:jc w:val="both"/>
        <w:rPr>
          <w:rFonts w:ascii="Calibri" w:eastAsia="Calibri" w:hAnsi="Calibri" w:cs="Calibri"/>
        </w:rPr>
      </w:pPr>
      <w:r w:rsidRPr="00965315">
        <w:rPr>
          <w:rFonts w:ascii="Calibri" w:eastAsia="Calibri" w:hAnsi="Calibri" w:cs="Calibri"/>
          <w:b/>
          <w:bCs/>
        </w:rPr>
        <w:t xml:space="preserve">Při delší nepřítomnosti žáka </w:t>
      </w:r>
      <w:r w:rsidRPr="00965315">
        <w:rPr>
          <w:rFonts w:ascii="Calibri" w:eastAsia="Calibri" w:hAnsi="Calibri" w:cs="Calibri"/>
        </w:rPr>
        <w:t>ve škole je zákonný zástupce povinen konzultovat s třídním</w:t>
      </w:r>
      <w:r w:rsidRPr="00965315">
        <w:rPr>
          <w:rFonts w:ascii="Calibri" w:eastAsia="Calibri" w:hAnsi="Calibri" w:cs="Calibri"/>
          <w:b/>
          <w:bCs/>
        </w:rPr>
        <w:t xml:space="preserve"> </w:t>
      </w:r>
      <w:r w:rsidRPr="00965315">
        <w:rPr>
          <w:rFonts w:ascii="Calibri" w:eastAsia="Calibri" w:hAnsi="Calibri" w:cs="Calibri"/>
        </w:rPr>
        <w:t>učitelem zajištění optimálního průběhu vzdělávání a plnění školní povinné docházky.</w:t>
      </w:r>
    </w:p>
    <w:p w:rsidR="00D02A82" w:rsidRPr="00965315" w:rsidRDefault="00D02A82" w:rsidP="009725E9">
      <w:pPr>
        <w:numPr>
          <w:ilvl w:val="0"/>
          <w:numId w:val="8"/>
        </w:numPr>
        <w:tabs>
          <w:tab w:val="left" w:pos="720"/>
        </w:tabs>
        <w:spacing w:line="242" w:lineRule="auto"/>
        <w:ind w:left="720" w:hanging="361"/>
        <w:jc w:val="both"/>
        <w:rPr>
          <w:rFonts w:ascii="Calibri" w:eastAsia="Calibri" w:hAnsi="Calibri" w:cs="Calibri"/>
        </w:rPr>
      </w:pPr>
      <w:r w:rsidRPr="00965315">
        <w:rPr>
          <w:rFonts w:ascii="Calibri" w:eastAsia="Calibri" w:hAnsi="Calibri" w:cs="Calibri"/>
          <w:bCs/>
        </w:rPr>
        <w:t>Stejné podmínky platí i v případě vzdělávání distančním způsobem.</w:t>
      </w:r>
    </w:p>
    <w:p w:rsidR="00BD460A" w:rsidRPr="00965315" w:rsidRDefault="00BD460A" w:rsidP="009725E9">
      <w:pPr>
        <w:jc w:val="both"/>
        <w:rPr>
          <w:rFonts w:ascii="Cambria" w:eastAsia="Cambria" w:hAnsi="Cambria" w:cs="Cambria"/>
          <w:b/>
          <w:bCs/>
          <w:i/>
          <w:iCs/>
          <w:color w:val="002060"/>
          <w:sz w:val="24"/>
          <w:szCs w:val="24"/>
        </w:rPr>
      </w:pPr>
    </w:p>
    <w:p w:rsidR="00BD460A" w:rsidRPr="00965315" w:rsidRDefault="00BD460A" w:rsidP="009725E9">
      <w:pPr>
        <w:jc w:val="both"/>
        <w:rPr>
          <w:sz w:val="20"/>
          <w:szCs w:val="20"/>
        </w:rPr>
      </w:pPr>
      <w:r w:rsidRPr="00965315">
        <w:rPr>
          <w:rFonts w:ascii="Cambria" w:eastAsia="Cambria" w:hAnsi="Cambria" w:cs="Cambria"/>
          <w:b/>
          <w:bCs/>
          <w:i/>
          <w:iCs/>
          <w:color w:val="002060"/>
          <w:sz w:val="24"/>
          <w:szCs w:val="24"/>
        </w:rPr>
        <w:t>Základní komunikační kanály:</w:t>
      </w:r>
    </w:p>
    <w:p w:rsidR="00BD460A" w:rsidRPr="00965315" w:rsidRDefault="00BD460A" w:rsidP="009725E9">
      <w:pPr>
        <w:pStyle w:val="Odstavecseseznamem"/>
        <w:numPr>
          <w:ilvl w:val="0"/>
          <w:numId w:val="47"/>
        </w:numPr>
        <w:tabs>
          <w:tab w:val="left" w:pos="720"/>
        </w:tabs>
        <w:spacing w:line="242" w:lineRule="auto"/>
        <w:jc w:val="both"/>
        <w:rPr>
          <w:rFonts w:asciiTheme="minorHAnsi" w:eastAsia="Calibri" w:hAnsiTheme="minorHAnsi" w:cstheme="minorHAnsi"/>
        </w:rPr>
      </w:pPr>
      <w:r w:rsidRPr="00965315">
        <w:rPr>
          <w:rFonts w:asciiTheme="minorHAnsi" w:eastAsia="Calibri" w:hAnsiTheme="minorHAnsi" w:cstheme="minorHAnsi"/>
        </w:rPr>
        <w:t xml:space="preserve">Základním komunikačním kanálem jsou Bakaláři s aplikací </w:t>
      </w:r>
      <w:proofErr w:type="spellStart"/>
      <w:r w:rsidRPr="00965315">
        <w:rPr>
          <w:rFonts w:asciiTheme="minorHAnsi" w:eastAsia="Calibri" w:hAnsiTheme="minorHAnsi" w:cstheme="minorHAnsi"/>
        </w:rPr>
        <w:t>Comens</w:t>
      </w:r>
      <w:proofErr w:type="spellEnd"/>
      <w:r w:rsidRPr="00965315">
        <w:rPr>
          <w:rFonts w:asciiTheme="minorHAnsi" w:eastAsia="Calibri" w:hAnsiTheme="minorHAnsi" w:cstheme="minorHAnsi"/>
        </w:rPr>
        <w:t xml:space="preserve">. V distanční výuce využíváme především aplikaci Microsoft </w:t>
      </w:r>
      <w:proofErr w:type="spellStart"/>
      <w:r w:rsidRPr="00965315">
        <w:rPr>
          <w:rFonts w:asciiTheme="minorHAnsi" w:eastAsia="Calibri" w:hAnsiTheme="minorHAnsi" w:cstheme="minorHAnsi"/>
        </w:rPr>
        <w:t>Teams</w:t>
      </w:r>
      <w:proofErr w:type="spellEnd"/>
      <w:r w:rsidRPr="00965315">
        <w:rPr>
          <w:rFonts w:asciiTheme="minorHAnsi" w:eastAsia="Calibri" w:hAnsiTheme="minorHAnsi" w:cstheme="minorHAnsi"/>
        </w:rPr>
        <w:t>.</w:t>
      </w:r>
    </w:p>
    <w:p w:rsidR="006B6D10" w:rsidRPr="00965315" w:rsidRDefault="006B6D10" w:rsidP="009725E9">
      <w:pPr>
        <w:spacing w:line="200" w:lineRule="exact"/>
        <w:jc w:val="both"/>
        <w:rPr>
          <w:sz w:val="20"/>
          <w:szCs w:val="20"/>
        </w:rPr>
      </w:pPr>
    </w:p>
    <w:p w:rsidR="006B6D10" w:rsidRPr="00965315" w:rsidRDefault="006B6D10" w:rsidP="009725E9">
      <w:pPr>
        <w:spacing w:line="269"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sz w:val="28"/>
          <w:szCs w:val="28"/>
        </w:rPr>
        <w:t>2.2 Docházka do školy</w:t>
      </w:r>
    </w:p>
    <w:p w:rsidR="006B6D10" w:rsidRPr="00965315" w:rsidRDefault="00DB2A3A" w:rsidP="009725E9">
      <w:pPr>
        <w:numPr>
          <w:ilvl w:val="0"/>
          <w:numId w:val="9"/>
        </w:numPr>
        <w:tabs>
          <w:tab w:val="left" w:pos="720"/>
        </w:tabs>
        <w:ind w:left="720" w:hanging="359"/>
        <w:jc w:val="both"/>
        <w:rPr>
          <w:rFonts w:ascii="Calibri" w:eastAsia="Calibri" w:hAnsi="Calibri" w:cs="Calibri"/>
        </w:rPr>
      </w:pPr>
      <w:r w:rsidRPr="00965315">
        <w:rPr>
          <w:rFonts w:ascii="Calibri" w:eastAsia="Calibri" w:hAnsi="Calibri" w:cs="Calibri"/>
        </w:rPr>
        <w:t>Žáci chodí do školy pravidelně a včas podle rozvrhu hodin, nejpozději 10 minut před začátkem vyučování (z důvodu dojíždění lze udělit výjimku), jsou přezuti do vhodné obuvi, 5 minut před zahájením ranního i odpoledního vyučování jsou připraveni na výuku na svých místech.</w:t>
      </w:r>
    </w:p>
    <w:p w:rsidR="006B6D10" w:rsidRPr="00965315" w:rsidRDefault="00DB2A3A" w:rsidP="009725E9">
      <w:pPr>
        <w:numPr>
          <w:ilvl w:val="0"/>
          <w:numId w:val="9"/>
        </w:numPr>
        <w:tabs>
          <w:tab w:val="left" w:pos="720"/>
        </w:tabs>
        <w:ind w:left="720" w:hanging="359"/>
        <w:jc w:val="both"/>
        <w:rPr>
          <w:rFonts w:ascii="Calibri" w:eastAsia="Calibri" w:hAnsi="Calibri" w:cs="Calibri"/>
        </w:rPr>
      </w:pPr>
      <w:r w:rsidRPr="00965315">
        <w:rPr>
          <w:rFonts w:ascii="Calibri" w:eastAsia="Calibri" w:hAnsi="Calibri" w:cs="Calibri"/>
        </w:rPr>
        <w:t>Dojíždějící žáci mohou být ve škole v době 7:00 – 7:30 na určeném místě pod dohledem pověřeného</w:t>
      </w:r>
      <w:r w:rsidR="00BE29D3" w:rsidRPr="00965315">
        <w:rPr>
          <w:rFonts w:ascii="Calibri" w:eastAsia="Calibri" w:hAnsi="Calibri" w:cs="Calibri"/>
        </w:rPr>
        <w:t xml:space="preserve"> </w:t>
      </w:r>
      <w:r w:rsidRPr="00965315">
        <w:rPr>
          <w:rFonts w:ascii="Calibri" w:eastAsia="Calibri" w:hAnsi="Calibri" w:cs="Calibri"/>
        </w:rPr>
        <w:t xml:space="preserve">pracovníka (na 1. </w:t>
      </w:r>
      <w:r w:rsidR="00BE29D3" w:rsidRPr="00965315">
        <w:rPr>
          <w:rFonts w:ascii="Calibri" w:eastAsia="Calibri" w:hAnsi="Calibri" w:cs="Calibri"/>
        </w:rPr>
        <w:t>S</w:t>
      </w:r>
      <w:r w:rsidRPr="00965315">
        <w:rPr>
          <w:rFonts w:ascii="Calibri" w:eastAsia="Calibri" w:hAnsi="Calibri" w:cs="Calibri"/>
        </w:rPr>
        <w:t>tupni ve školní družině), ostatní od 7:30.</w:t>
      </w:r>
    </w:p>
    <w:p w:rsidR="006B6D10" w:rsidRPr="00965315" w:rsidRDefault="006B6D10" w:rsidP="009725E9">
      <w:pPr>
        <w:spacing w:line="36" w:lineRule="exact"/>
        <w:jc w:val="both"/>
        <w:rPr>
          <w:rFonts w:ascii="Calibri" w:eastAsia="Calibri" w:hAnsi="Calibri" w:cs="Calibri"/>
        </w:rPr>
      </w:pPr>
    </w:p>
    <w:p w:rsidR="006B6D10" w:rsidRPr="00965315" w:rsidRDefault="00DB2A3A" w:rsidP="009725E9">
      <w:pPr>
        <w:numPr>
          <w:ilvl w:val="0"/>
          <w:numId w:val="9"/>
        </w:numPr>
        <w:tabs>
          <w:tab w:val="left" w:pos="720"/>
        </w:tabs>
        <w:spacing w:line="228" w:lineRule="auto"/>
        <w:ind w:left="720" w:right="20" w:hanging="359"/>
        <w:jc w:val="both"/>
        <w:rPr>
          <w:rFonts w:ascii="Calibri" w:eastAsia="Calibri" w:hAnsi="Calibri" w:cs="Calibri"/>
        </w:rPr>
      </w:pPr>
      <w:r w:rsidRPr="00965315">
        <w:rPr>
          <w:rFonts w:ascii="Calibri" w:eastAsia="Calibri" w:hAnsi="Calibri" w:cs="Calibri"/>
        </w:rPr>
        <w:t>Žáci opouštějí školu bezprostředně po ukončení vyučování (výjimky povoluje třídní učitel), školní družiny nebo školního klubu. Pobyt ve školních prostorách mimo vyučování je povolen pouze v</w:t>
      </w:r>
      <w:r w:rsidR="00BE29D3" w:rsidRPr="00965315">
        <w:rPr>
          <w:rFonts w:ascii="Calibri" w:eastAsia="Calibri" w:hAnsi="Calibri" w:cs="Calibri"/>
        </w:rPr>
        <w:t> </w:t>
      </w:r>
      <w:r w:rsidRPr="00965315">
        <w:rPr>
          <w:rFonts w:ascii="Calibri" w:eastAsia="Calibri" w:hAnsi="Calibri" w:cs="Calibri"/>
        </w:rPr>
        <w:t>přítomnosti pedagogického pracovníka nebo zaměstnance školy.</w:t>
      </w:r>
    </w:p>
    <w:p w:rsidR="00BE29D3" w:rsidRPr="00965315" w:rsidRDefault="00BE29D3" w:rsidP="009725E9">
      <w:pPr>
        <w:pStyle w:val="Odstavecseseznamem"/>
        <w:jc w:val="both"/>
        <w:rPr>
          <w:rFonts w:ascii="Calibri" w:eastAsia="Calibri" w:hAnsi="Calibri" w:cs="Calibri"/>
        </w:rPr>
      </w:pPr>
    </w:p>
    <w:p w:rsidR="006B6D10" w:rsidRPr="00965315" w:rsidRDefault="006B6D10" w:rsidP="009725E9">
      <w:pPr>
        <w:spacing w:line="2" w:lineRule="exact"/>
        <w:jc w:val="both"/>
        <w:rPr>
          <w:rFonts w:ascii="Calibri" w:eastAsia="Calibri" w:hAnsi="Calibri" w:cs="Calibri"/>
        </w:rPr>
      </w:pPr>
    </w:p>
    <w:p w:rsidR="006B6D10" w:rsidRPr="00965315" w:rsidRDefault="00DB2A3A" w:rsidP="009725E9">
      <w:pPr>
        <w:numPr>
          <w:ilvl w:val="0"/>
          <w:numId w:val="9"/>
        </w:numPr>
        <w:tabs>
          <w:tab w:val="left" w:pos="720"/>
        </w:tabs>
        <w:ind w:left="720" w:hanging="359"/>
        <w:jc w:val="both"/>
        <w:rPr>
          <w:rFonts w:ascii="Calibri" w:eastAsia="Calibri" w:hAnsi="Calibri" w:cs="Calibri"/>
        </w:rPr>
      </w:pPr>
      <w:r w:rsidRPr="00965315">
        <w:rPr>
          <w:rFonts w:ascii="Calibri" w:eastAsia="Calibri" w:hAnsi="Calibri" w:cs="Calibri"/>
        </w:rPr>
        <w:t>Za docházku žáka zodpovídají zákonní zástupci žáka.</w:t>
      </w:r>
    </w:p>
    <w:p w:rsidR="00BE29D3" w:rsidRPr="00965315" w:rsidRDefault="00BE29D3" w:rsidP="009725E9">
      <w:pPr>
        <w:pStyle w:val="Odstavecseseznamem"/>
        <w:jc w:val="both"/>
        <w:rPr>
          <w:rFonts w:ascii="Calibri" w:eastAsia="Calibri" w:hAnsi="Calibri" w:cs="Calibri"/>
        </w:rPr>
      </w:pPr>
    </w:p>
    <w:p w:rsidR="006B6D10" w:rsidRPr="00965315" w:rsidRDefault="00DB2A3A" w:rsidP="009725E9">
      <w:pPr>
        <w:numPr>
          <w:ilvl w:val="0"/>
          <w:numId w:val="9"/>
        </w:numPr>
        <w:tabs>
          <w:tab w:val="left" w:pos="720"/>
        </w:tabs>
        <w:ind w:left="720" w:hanging="359"/>
        <w:jc w:val="both"/>
        <w:rPr>
          <w:rFonts w:ascii="Calibri" w:eastAsia="Calibri" w:hAnsi="Calibri" w:cs="Calibri"/>
        </w:rPr>
      </w:pPr>
      <w:r w:rsidRPr="00965315">
        <w:rPr>
          <w:rFonts w:ascii="Calibri" w:eastAsia="Calibri" w:hAnsi="Calibri" w:cs="Calibri"/>
        </w:rPr>
        <w:t>Evidenci docházky žáků do vyučování vede třídní učitel.</w:t>
      </w:r>
    </w:p>
    <w:p w:rsidR="006B6D10" w:rsidRPr="00965315" w:rsidRDefault="006B6D10" w:rsidP="009725E9">
      <w:pPr>
        <w:spacing w:line="36" w:lineRule="exact"/>
        <w:jc w:val="both"/>
        <w:rPr>
          <w:rFonts w:ascii="Calibri" w:eastAsia="Calibri" w:hAnsi="Calibri" w:cs="Calibri"/>
        </w:rPr>
      </w:pPr>
    </w:p>
    <w:p w:rsidR="006B6D10" w:rsidRPr="00965315" w:rsidRDefault="00DB2A3A" w:rsidP="009725E9">
      <w:pPr>
        <w:numPr>
          <w:ilvl w:val="0"/>
          <w:numId w:val="9"/>
        </w:numPr>
        <w:tabs>
          <w:tab w:val="left" w:pos="720"/>
        </w:tabs>
        <w:spacing w:line="234" w:lineRule="auto"/>
        <w:ind w:left="720" w:hanging="359"/>
        <w:jc w:val="both"/>
        <w:rPr>
          <w:rFonts w:ascii="Calibri" w:eastAsia="Calibri" w:hAnsi="Calibri" w:cs="Calibri"/>
        </w:rPr>
      </w:pPr>
      <w:r w:rsidRPr="00965315">
        <w:rPr>
          <w:rFonts w:ascii="Calibri" w:eastAsia="Calibri" w:hAnsi="Calibri" w:cs="Calibri"/>
        </w:rPr>
        <w:t>Není dovoleno vycházet v</w:t>
      </w:r>
      <w:r w:rsidR="00BE29D3" w:rsidRPr="00965315">
        <w:rPr>
          <w:rFonts w:ascii="Calibri" w:eastAsia="Calibri" w:hAnsi="Calibri" w:cs="Calibri"/>
        </w:rPr>
        <w:t> </w:t>
      </w:r>
      <w:r w:rsidRPr="00965315">
        <w:rPr>
          <w:rFonts w:ascii="Calibri" w:eastAsia="Calibri" w:hAnsi="Calibri" w:cs="Calibri"/>
        </w:rPr>
        <w:t>průběhu vyučování ze školní budovy; tento zákaz se netýká přestávky na oběd, dále nutného přesunu žáků mimo budovu pod dohledem pedagoga nebo pověřeného zaměstnance školy. Žáci se řídí pravidly silničního provozu a pokyny pracovníka školy.</w:t>
      </w:r>
    </w:p>
    <w:p w:rsidR="00BE29D3" w:rsidRPr="00965315" w:rsidRDefault="00BE29D3" w:rsidP="009725E9">
      <w:pPr>
        <w:pStyle w:val="Odstavecseseznamem"/>
        <w:jc w:val="both"/>
        <w:rPr>
          <w:rFonts w:ascii="Calibri" w:eastAsia="Calibri" w:hAnsi="Calibri" w:cs="Calibri"/>
        </w:rPr>
      </w:pPr>
    </w:p>
    <w:p w:rsidR="006B6D10" w:rsidRPr="00965315" w:rsidRDefault="006B6D10" w:rsidP="009725E9">
      <w:pPr>
        <w:spacing w:line="3" w:lineRule="exact"/>
        <w:jc w:val="both"/>
        <w:rPr>
          <w:rFonts w:ascii="Calibri" w:eastAsia="Calibri" w:hAnsi="Calibri" w:cs="Calibri"/>
        </w:rPr>
      </w:pPr>
    </w:p>
    <w:p w:rsidR="006B6D10" w:rsidRPr="00965315" w:rsidRDefault="00DB2A3A" w:rsidP="009725E9">
      <w:pPr>
        <w:numPr>
          <w:ilvl w:val="0"/>
          <w:numId w:val="9"/>
        </w:numPr>
        <w:tabs>
          <w:tab w:val="left" w:pos="720"/>
        </w:tabs>
        <w:spacing w:line="242" w:lineRule="auto"/>
        <w:ind w:left="720" w:hanging="359"/>
        <w:jc w:val="both"/>
        <w:rPr>
          <w:rFonts w:ascii="Calibri" w:eastAsia="Calibri" w:hAnsi="Calibri" w:cs="Calibri"/>
        </w:rPr>
      </w:pPr>
      <w:r w:rsidRPr="00965315">
        <w:rPr>
          <w:rFonts w:ascii="Calibri" w:eastAsia="Calibri" w:hAnsi="Calibri" w:cs="Calibri"/>
        </w:rPr>
        <w:t>Po skončení výuky uklidí žáci svá místa v</w:t>
      </w:r>
      <w:r w:rsidR="00BE29D3" w:rsidRPr="00965315">
        <w:rPr>
          <w:rFonts w:ascii="Calibri" w:eastAsia="Calibri" w:hAnsi="Calibri" w:cs="Calibri"/>
        </w:rPr>
        <w:t> </w:t>
      </w:r>
      <w:r w:rsidRPr="00965315">
        <w:rPr>
          <w:rFonts w:ascii="Calibri" w:eastAsia="Calibri" w:hAnsi="Calibri" w:cs="Calibri"/>
        </w:rPr>
        <w:t>lavicích, židle se zvedají jen po poslední hodině v</w:t>
      </w:r>
      <w:r w:rsidR="00BE29D3" w:rsidRPr="00965315">
        <w:rPr>
          <w:rFonts w:ascii="Calibri" w:eastAsia="Calibri" w:hAnsi="Calibri" w:cs="Calibri"/>
        </w:rPr>
        <w:t> </w:t>
      </w:r>
      <w:r w:rsidRPr="00965315">
        <w:rPr>
          <w:rFonts w:ascii="Calibri" w:eastAsia="Calibri" w:hAnsi="Calibri" w:cs="Calibri"/>
        </w:rPr>
        <w:t>učebně. Za dodržování pořádku zodpovídá žákovská služba, vyučující toto zkontroluje.</w:t>
      </w:r>
    </w:p>
    <w:p w:rsidR="00BE29D3" w:rsidRPr="00965315" w:rsidRDefault="00BE29D3" w:rsidP="009725E9">
      <w:pPr>
        <w:pStyle w:val="Odstavecseseznamem"/>
        <w:jc w:val="both"/>
        <w:rPr>
          <w:sz w:val="20"/>
          <w:szCs w:val="20"/>
        </w:rPr>
      </w:pPr>
    </w:p>
    <w:p w:rsidR="006B6D10" w:rsidRPr="00965315" w:rsidRDefault="006B6D10" w:rsidP="009725E9">
      <w:pPr>
        <w:spacing w:line="200" w:lineRule="exact"/>
        <w:jc w:val="both"/>
        <w:rPr>
          <w:sz w:val="20"/>
          <w:szCs w:val="20"/>
        </w:rPr>
      </w:pPr>
    </w:p>
    <w:p w:rsidR="006B6D10" w:rsidRPr="00965315" w:rsidRDefault="006B6D10" w:rsidP="009725E9">
      <w:pPr>
        <w:spacing w:line="203"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i/>
          <w:iCs/>
          <w:color w:val="002060"/>
          <w:sz w:val="24"/>
          <w:szCs w:val="24"/>
        </w:rPr>
        <w:t>Časové rozvržení vyučovacích hodin:</w:t>
      </w:r>
    </w:p>
    <w:p w:rsidR="006B6D10" w:rsidRPr="00965315" w:rsidRDefault="006B6D10" w:rsidP="009725E9">
      <w:pPr>
        <w:spacing w:line="339" w:lineRule="exact"/>
        <w:jc w:val="both"/>
        <w:rPr>
          <w:sz w:val="20"/>
          <w:szCs w:val="20"/>
        </w:rPr>
      </w:pPr>
    </w:p>
    <w:p w:rsidR="006B6D10" w:rsidRPr="00965315" w:rsidRDefault="00DB2A3A" w:rsidP="009725E9">
      <w:pPr>
        <w:numPr>
          <w:ilvl w:val="0"/>
          <w:numId w:val="10"/>
        </w:numPr>
        <w:tabs>
          <w:tab w:val="left" w:pos="660"/>
        </w:tabs>
        <w:ind w:left="660" w:hanging="220"/>
        <w:jc w:val="both"/>
        <w:rPr>
          <w:rFonts w:ascii="Calibri" w:eastAsia="Calibri" w:hAnsi="Calibri" w:cs="Calibri"/>
          <w:b/>
          <w:bCs/>
        </w:rPr>
      </w:pPr>
      <w:proofErr w:type="gramStart"/>
      <w:r w:rsidRPr="00965315">
        <w:rPr>
          <w:rFonts w:ascii="Calibri" w:eastAsia="Calibri" w:hAnsi="Calibri" w:cs="Calibri"/>
          <w:b/>
          <w:bCs/>
        </w:rPr>
        <w:lastRenderedPageBreak/>
        <w:t>hod  07:00</w:t>
      </w:r>
      <w:proofErr w:type="gramEnd"/>
      <w:r w:rsidRPr="00965315">
        <w:rPr>
          <w:rFonts w:ascii="Calibri" w:eastAsia="Calibri" w:hAnsi="Calibri" w:cs="Calibri"/>
          <w:b/>
          <w:bCs/>
        </w:rPr>
        <w:t xml:space="preserve"> – 07:45</w:t>
      </w:r>
    </w:p>
    <w:tbl>
      <w:tblPr>
        <w:tblW w:w="0" w:type="auto"/>
        <w:tblInd w:w="440" w:type="dxa"/>
        <w:tblLayout w:type="fixed"/>
        <w:tblCellMar>
          <w:left w:w="0" w:type="dxa"/>
          <w:right w:w="0" w:type="dxa"/>
        </w:tblCellMar>
        <w:tblLook w:val="04A0" w:firstRow="1" w:lastRow="0" w:firstColumn="1" w:lastColumn="0" w:noHBand="0" w:noVBand="1"/>
      </w:tblPr>
      <w:tblGrid>
        <w:gridCol w:w="700"/>
        <w:gridCol w:w="2220"/>
        <w:gridCol w:w="2800"/>
      </w:tblGrid>
      <w:tr w:rsidR="006B6D10" w:rsidRPr="00965315">
        <w:trPr>
          <w:trHeight w:val="269"/>
        </w:trPr>
        <w:tc>
          <w:tcPr>
            <w:tcW w:w="2920" w:type="dxa"/>
            <w:gridSpan w:val="2"/>
            <w:vAlign w:val="bottom"/>
          </w:tcPr>
          <w:p w:rsidR="006B6D10" w:rsidRPr="00965315" w:rsidRDefault="00DB2A3A" w:rsidP="009725E9">
            <w:pPr>
              <w:jc w:val="both"/>
              <w:rPr>
                <w:sz w:val="20"/>
                <w:szCs w:val="20"/>
              </w:rPr>
            </w:pPr>
            <w:r w:rsidRPr="00965315">
              <w:rPr>
                <w:rFonts w:ascii="Calibri" w:eastAsia="Calibri" w:hAnsi="Calibri" w:cs="Calibri"/>
                <w:b/>
                <w:bCs/>
              </w:rPr>
              <w:t>1. hod. 07:50 – 08:35</w:t>
            </w:r>
          </w:p>
        </w:tc>
        <w:tc>
          <w:tcPr>
            <w:tcW w:w="2800" w:type="dxa"/>
            <w:vAlign w:val="bottom"/>
          </w:tcPr>
          <w:p w:rsidR="006B6D10" w:rsidRPr="00965315" w:rsidRDefault="00DB2A3A" w:rsidP="009725E9">
            <w:pPr>
              <w:jc w:val="both"/>
              <w:rPr>
                <w:sz w:val="20"/>
                <w:szCs w:val="20"/>
              </w:rPr>
            </w:pPr>
            <w:r w:rsidRPr="00965315">
              <w:rPr>
                <w:rFonts w:ascii="Calibri" w:eastAsia="Calibri" w:hAnsi="Calibri" w:cs="Calibri"/>
                <w:b/>
                <w:bCs/>
              </w:rPr>
              <w:t>5. hod. 11:40 – 12:25</w:t>
            </w:r>
          </w:p>
        </w:tc>
      </w:tr>
      <w:tr w:rsidR="006B6D10" w:rsidRPr="00965315">
        <w:trPr>
          <w:trHeight w:val="269"/>
        </w:trPr>
        <w:tc>
          <w:tcPr>
            <w:tcW w:w="2920" w:type="dxa"/>
            <w:gridSpan w:val="2"/>
            <w:vAlign w:val="bottom"/>
          </w:tcPr>
          <w:p w:rsidR="006B6D10" w:rsidRPr="00965315" w:rsidRDefault="00DB2A3A" w:rsidP="009725E9">
            <w:pPr>
              <w:jc w:val="both"/>
              <w:rPr>
                <w:sz w:val="20"/>
                <w:szCs w:val="20"/>
              </w:rPr>
            </w:pPr>
            <w:r w:rsidRPr="00965315">
              <w:rPr>
                <w:rFonts w:ascii="Calibri" w:eastAsia="Calibri" w:hAnsi="Calibri" w:cs="Calibri"/>
                <w:b/>
                <w:bCs/>
              </w:rPr>
              <w:t>2. hod. 08:45 – 09:30</w:t>
            </w:r>
          </w:p>
        </w:tc>
        <w:tc>
          <w:tcPr>
            <w:tcW w:w="2800" w:type="dxa"/>
            <w:vAlign w:val="bottom"/>
          </w:tcPr>
          <w:p w:rsidR="006B6D10" w:rsidRPr="00965315" w:rsidRDefault="00DB2A3A" w:rsidP="009725E9">
            <w:pPr>
              <w:jc w:val="both"/>
              <w:rPr>
                <w:sz w:val="20"/>
                <w:szCs w:val="20"/>
              </w:rPr>
            </w:pPr>
            <w:r w:rsidRPr="00965315">
              <w:rPr>
                <w:rFonts w:ascii="Calibri" w:eastAsia="Calibri" w:hAnsi="Calibri" w:cs="Calibri"/>
                <w:b/>
                <w:bCs/>
              </w:rPr>
              <w:t>6. hod. 12:35 – 13:20</w:t>
            </w:r>
          </w:p>
        </w:tc>
      </w:tr>
      <w:tr w:rsidR="006B6D10" w:rsidRPr="00965315">
        <w:trPr>
          <w:trHeight w:val="269"/>
        </w:trPr>
        <w:tc>
          <w:tcPr>
            <w:tcW w:w="700" w:type="dxa"/>
            <w:vAlign w:val="bottom"/>
          </w:tcPr>
          <w:p w:rsidR="006B6D10" w:rsidRPr="00965315" w:rsidRDefault="00DB2A3A" w:rsidP="009725E9">
            <w:pPr>
              <w:jc w:val="both"/>
              <w:rPr>
                <w:sz w:val="20"/>
                <w:szCs w:val="20"/>
              </w:rPr>
            </w:pPr>
            <w:r w:rsidRPr="00965315">
              <w:rPr>
                <w:rFonts w:ascii="Calibri" w:eastAsia="Calibri" w:hAnsi="Calibri" w:cs="Calibri"/>
                <w:b/>
                <w:bCs/>
              </w:rPr>
              <w:t>3. hod.</w:t>
            </w:r>
          </w:p>
        </w:tc>
        <w:tc>
          <w:tcPr>
            <w:tcW w:w="2220" w:type="dxa"/>
            <w:vAlign w:val="bottom"/>
          </w:tcPr>
          <w:p w:rsidR="006B6D10" w:rsidRPr="00965315" w:rsidRDefault="00DB2A3A" w:rsidP="009725E9">
            <w:pPr>
              <w:ind w:left="80"/>
              <w:jc w:val="both"/>
              <w:rPr>
                <w:sz w:val="20"/>
                <w:szCs w:val="20"/>
              </w:rPr>
            </w:pPr>
            <w:r w:rsidRPr="00965315">
              <w:rPr>
                <w:rFonts w:ascii="Calibri" w:eastAsia="Calibri" w:hAnsi="Calibri" w:cs="Calibri"/>
                <w:b/>
                <w:bCs/>
              </w:rPr>
              <w:t>09:50 – 10:35</w:t>
            </w:r>
          </w:p>
        </w:tc>
        <w:tc>
          <w:tcPr>
            <w:tcW w:w="2800" w:type="dxa"/>
            <w:vAlign w:val="bottom"/>
          </w:tcPr>
          <w:p w:rsidR="006B6D10" w:rsidRPr="00965315" w:rsidRDefault="00DB2A3A" w:rsidP="009725E9">
            <w:pPr>
              <w:jc w:val="both"/>
              <w:rPr>
                <w:sz w:val="20"/>
                <w:szCs w:val="20"/>
              </w:rPr>
            </w:pPr>
            <w:r w:rsidRPr="00965315">
              <w:rPr>
                <w:rFonts w:ascii="Calibri" w:eastAsia="Calibri" w:hAnsi="Calibri" w:cs="Calibri"/>
                <w:b/>
                <w:bCs/>
              </w:rPr>
              <w:t>7. hod. 13:25 – 14:10</w:t>
            </w:r>
          </w:p>
        </w:tc>
      </w:tr>
      <w:tr w:rsidR="006B6D10" w:rsidRPr="00965315">
        <w:trPr>
          <w:trHeight w:val="304"/>
        </w:trPr>
        <w:tc>
          <w:tcPr>
            <w:tcW w:w="700" w:type="dxa"/>
            <w:vAlign w:val="bottom"/>
          </w:tcPr>
          <w:p w:rsidR="006B6D10" w:rsidRPr="00965315" w:rsidRDefault="00DB2A3A" w:rsidP="009725E9">
            <w:pPr>
              <w:jc w:val="both"/>
              <w:rPr>
                <w:sz w:val="20"/>
                <w:szCs w:val="20"/>
              </w:rPr>
            </w:pPr>
            <w:r w:rsidRPr="00965315">
              <w:rPr>
                <w:rFonts w:ascii="Calibri" w:eastAsia="Calibri" w:hAnsi="Calibri" w:cs="Calibri"/>
                <w:b/>
                <w:bCs/>
              </w:rPr>
              <w:t>4. hod.</w:t>
            </w:r>
          </w:p>
        </w:tc>
        <w:tc>
          <w:tcPr>
            <w:tcW w:w="2220" w:type="dxa"/>
            <w:vAlign w:val="bottom"/>
          </w:tcPr>
          <w:p w:rsidR="006B6D10" w:rsidRPr="00965315" w:rsidRDefault="00DB2A3A" w:rsidP="009725E9">
            <w:pPr>
              <w:ind w:left="80"/>
              <w:jc w:val="both"/>
              <w:rPr>
                <w:sz w:val="20"/>
                <w:szCs w:val="20"/>
              </w:rPr>
            </w:pPr>
            <w:r w:rsidRPr="00965315">
              <w:rPr>
                <w:rFonts w:ascii="Calibri" w:eastAsia="Calibri" w:hAnsi="Calibri" w:cs="Calibri"/>
                <w:b/>
                <w:bCs/>
              </w:rPr>
              <w:t>10:45 – 11:30</w:t>
            </w:r>
          </w:p>
        </w:tc>
        <w:tc>
          <w:tcPr>
            <w:tcW w:w="2800" w:type="dxa"/>
            <w:vAlign w:val="bottom"/>
          </w:tcPr>
          <w:p w:rsidR="006B6D10" w:rsidRPr="00965315" w:rsidRDefault="00DB2A3A" w:rsidP="009725E9">
            <w:pPr>
              <w:jc w:val="both"/>
              <w:rPr>
                <w:sz w:val="20"/>
                <w:szCs w:val="20"/>
              </w:rPr>
            </w:pPr>
            <w:r w:rsidRPr="00965315">
              <w:rPr>
                <w:rFonts w:ascii="Calibri" w:eastAsia="Calibri" w:hAnsi="Calibri" w:cs="Calibri"/>
                <w:b/>
                <w:bCs/>
              </w:rPr>
              <w:t>8. hod. 14:15 – 15:00</w:t>
            </w:r>
          </w:p>
        </w:tc>
      </w:tr>
      <w:tr w:rsidR="00BE29D3" w:rsidRPr="00965315">
        <w:trPr>
          <w:trHeight w:val="304"/>
        </w:trPr>
        <w:tc>
          <w:tcPr>
            <w:tcW w:w="700" w:type="dxa"/>
            <w:vAlign w:val="bottom"/>
          </w:tcPr>
          <w:p w:rsidR="00BE29D3" w:rsidRPr="00965315" w:rsidRDefault="00BE29D3" w:rsidP="009725E9">
            <w:pPr>
              <w:jc w:val="both"/>
              <w:rPr>
                <w:rFonts w:ascii="Calibri" w:eastAsia="Calibri" w:hAnsi="Calibri" w:cs="Calibri"/>
                <w:b/>
                <w:bCs/>
              </w:rPr>
            </w:pPr>
            <w:r w:rsidRPr="00965315">
              <w:rPr>
                <w:rFonts w:ascii="Calibri" w:eastAsia="Calibri" w:hAnsi="Calibri" w:cs="Calibri"/>
                <w:b/>
                <w:bCs/>
              </w:rPr>
              <w:t xml:space="preserve">9. hod.  </w:t>
            </w:r>
          </w:p>
        </w:tc>
        <w:tc>
          <w:tcPr>
            <w:tcW w:w="2220" w:type="dxa"/>
            <w:vAlign w:val="bottom"/>
          </w:tcPr>
          <w:p w:rsidR="00BE29D3" w:rsidRPr="00965315" w:rsidRDefault="00BE29D3" w:rsidP="009725E9">
            <w:pPr>
              <w:ind w:left="80"/>
              <w:jc w:val="both"/>
              <w:rPr>
                <w:rFonts w:ascii="Calibri" w:eastAsia="Calibri" w:hAnsi="Calibri" w:cs="Calibri"/>
                <w:b/>
                <w:bCs/>
              </w:rPr>
            </w:pPr>
            <w:r w:rsidRPr="00965315">
              <w:rPr>
                <w:rFonts w:ascii="Calibri" w:eastAsia="Calibri" w:hAnsi="Calibri" w:cs="Calibri"/>
                <w:b/>
                <w:bCs/>
              </w:rPr>
              <w:t>15:05 – 15:50</w:t>
            </w:r>
          </w:p>
        </w:tc>
        <w:tc>
          <w:tcPr>
            <w:tcW w:w="2800" w:type="dxa"/>
            <w:vAlign w:val="bottom"/>
          </w:tcPr>
          <w:p w:rsidR="00BE29D3" w:rsidRPr="00965315" w:rsidRDefault="00BE29D3" w:rsidP="009725E9">
            <w:pPr>
              <w:jc w:val="both"/>
              <w:rPr>
                <w:rFonts w:ascii="Calibri" w:eastAsia="Calibri" w:hAnsi="Calibri" w:cs="Calibri"/>
                <w:b/>
                <w:bCs/>
              </w:rPr>
            </w:pPr>
          </w:p>
        </w:tc>
      </w:tr>
      <w:tr w:rsidR="00BE29D3" w:rsidRPr="00965315">
        <w:trPr>
          <w:trHeight w:val="304"/>
        </w:trPr>
        <w:tc>
          <w:tcPr>
            <w:tcW w:w="700" w:type="dxa"/>
            <w:vAlign w:val="bottom"/>
          </w:tcPr>
          <w:p w:rsidR="00BE29D3" w:rsidRPr="00965315" w:rsidRDefault="00BE29D3" w:rsidP="009725E9">
            <w:pPr>
              <w:jc w:val="both"/>
              <w:rPr>
                <w:rFonts w:ascii="Calibri" w:eastAsia="Calibri" w:hAnsi="Calibri" w:cs="Calibri"/>
                <w:b/>
                <w:bCs/>
              </w:rPr>
            </w:pPr>
          </w:p>
        </w:tc>
        <w:tc>
          <w:tcPr>
            <w:tcW w:w="2220" w:type="dxa"/>
            <w:vAlign w:val="bottom"/>
          </w:tcPr>
          <w:p w:rsidR="00BE29D3" w:rsidRPr="00965315" w:rsidRDefault="00BE29D3" w:rsidP="009725E9">
            <w:pPr>
              <w:jc w:val="both"/>
              <w:rPr>
                <w:rFonts w:ascii="Calibri" w:eastAsia="Calibri" w:hAnsi="Calibri" w:cs="Calibri"/>
                <w:b/>
                <w:bCs/>
              </w:rPr>
            </w:pPr>
          </w:p>
        </w:tc>
        <w:tc>
          <w:tcPr>
            <w:tcW w:w="2800" w:type="dxa"/>
            <w:vAlign w:val="bottom"/>
          </w:tcPr>
          <w:p w:rsidR="00BE29D3" w:rsidRPr="00965315" w:rsidRDefault="00BE29D3" w:rsidP="009725E9">
            <w:pPr>
              <w:jc w:val="both"/>
              <w:rPr>
                <w:rFonts w:ascii="Calibri" w:eastAsia="Calibri" w:hAnsi="Calibri" w:cs="Calibri"/>
                <w:b/>
                <w:bCs/>
              </w:rPr>
            </w:pPr>
          </w:p>
        </w:tc>
      </w:tr>
      <w:tr w:rsidR="00BE29D3" w:rsidRPr="00965315">
        <w:trPr>
          <w:trHeight w:val="304"/>
        </w:trPr>
        <w:tc>
          <w:tcPr>
            <w:tcW w:w="700" w:type="dxa"/>
            <w:vAlign w:val="bottom"/>
          </w:tcPr>
          <w:p w:rsidR="00BE29D3" w:rsidRPr="00965315" w:rsidRDefault="00BE29D3" w:rsidP="009725E9">
            <w:pPr>
              <w:jc w:val="both"/>
              <w:rPr>
                <w:rFonts w:ascii="Calibri" w:eastAsia="Calibri" w:hAnsi="Calibri" w:cs="Calibri"/>
                <w:b/>
                <w:bCs/>
              </w:rPr>
            </w:pPr>
          </w:p>
        </w:tc>
        <w:tc>
          <w:tcPr>
            <w:tcW w:w="2220" w:type="dxa"/>
            <w:vAlign w:val="bottom"/>
          </w:tcPr>
          <w:p w:rsidR="00BE29D3" w:rsidRPr="00965315" w:rsidRDefault="00BE29D3" w:rsidP="009725E9">
            <w:pPr>
              <w:ind w:left="80"/>
              <w:jc w:val="both"/>
              <w:rPr>
                <w:rFonts w:ascii="Calibri" w:eastAsia="Calibri" w:hAnsi="Calibri" w:cs="Calibri"/>
                <w:b/>
                <w:bCs/>
              </w:rPr>
            </w:pPr>
          </w:p>
        </w:tc>
        <w:tc>
          <w:tcPr>
            <w:tcW w:w="2800" w:type="dxa"/>
            <w:vAlign w:val="bottom"/>
          </w:tcPr>
          <w:p w:rsidR="00BE29D3" w:rsidRPr="00965315" w:rsidRDefault="00BE29D3" w:rsidP="009725E9">
            <w:pPr>
              <w:jc w:val="both"/>
              <w:rPr>
                <w:rFonts w:ascii="Calibri" w:eastAsia="Calibri" w:hAnsi="Calibri" w:cs="Calibri"/>
                <w:b/>
                <w:bCs/>
              </w:rPr>
            </w:pPr>
          </w:p>
        </w:tc>
      </w:tr>
      <w:tr w:rsidR="00BE29D3" w:rsidRPr="00965315">
        <w:trPr>
          <w:trHeight w:val="304"/>
        </w:trPr>
        <w:tc>
          <w:tcPr>
            <w:tcW w:w="700" w:type="dxa"/>
            <w:vAlign w:val="bottom"/>
          </w:tcPr>
          <w:p w:rsidR="00BE29D3" w:rsidRPr="00965315" w:rsidRDefault="00BE29D3" w:rsidP="009725E9">
            <w:pPr>
              <w:jc w:val="both"/>
              <w:rPr>
                <w:rFonts w:ascii="Calibri" w:eastAsia="Calibri" w:hAnsi="Calibri" w:cs="Calibri"/>
                <w:b/>
                <w:bCs/>
              </w:rPr>
            </w:pPr>
          </w:p>
        </w:tc>
        <w:tc>
          <w:tcPr>
            <w:tcW w:w="2220" w:type="dxa"/>
            <w:vAlign w:val="bottom"/>
          </w:tcPr>
          <w:p w:rsidR="00BE29D3" w:rsidRPr="00965315" w:rsidRDefault="00BE29D3" w:rsidP="009725E9">
            <w:pPr>
              <w:ind w:left="80"/>
              <w:jc w:val="both"/>
              <w:rPr>
                <w:rFonts w:ascii="Calibri" w:eastAsia="Calibri" w:hAnsi="Calibri" w:cs="Calibri"/>
                <w:b/>
                <w:bCs/>
              </w:rPr>
            </w:pPr>
          </w:p>
        </w:tc>
        <w:tc>
          <w:tcPr>
            <w:tcW w:w="2800" w:type="dxa"/>
            <w:vAlign w:val="bottom"/>
          </w:tcPr>
          <w:p w:rsidR="00BE29D3" w:rsidRPr="00965315" w:rsidRDefault="00BE29D3" w:rsidP="009725E9">
            <w:pPr>
              <w:jc w:val="both"/>
              <w:rPr>
                <w:rFonts w:ascii="Calibri" w:eastAsia="Calibri" w:hAnsi="Calibri" w:cs="Calibri"/>
                <w:b/>
                <w:bCs/>
              </w:rPr>
            </w:pPr>
          </w:p>
        </w:tc>
      </w:tr>
    </w:tbl>
    <w:p w:rsidR="00C4582C" w:rsidRPr="00965315" w:rsidRDefault="00C4582C" w:rsidP="009725E9">
      <w:pPr>
        <w:jc w:val="both"/>
        <w:rPr>
          <w:rFonts w:ascii="Cambria" w:eastAsia="Cambria" w:hAnsi="Cambria" w:cs="Cambria"/>
          <w:b/>
          <w:bCs/>
          <w:sz w:val="28"/>
          <w:szCs w:val="28"/>
        </w:rPr>
      </w:pPr>
      <w:bookmarkStart w:id="4" w:name="page5"/>
      <w:bookmarkEnd w:id="4"/>
    </w:p>
    <w:p w:rsidR="006B6D10" w:rsidRPr="00965315" w:rsidRDefault="00DB2A3A" w:rsidP="009725E9">
      <w:pPr>
        <w:jc w:val="both"/>
        <w:rPr>
          <w:sz w:val="20"/>
          <w:szCs w:val="20"/>
        </w:rPr>
      </w:pPr>
      <w:r w:rsidRPr="00965315">
        <w:rPr>
          <w:rFonts w:ascii="Cambria" w:eastAsia="Cambria" w:hAnsi="Cambria" w:cs="Cambria"/>
          <w:b/>
          <w:bCs/>
          <w:sz w:val="28"/>
          <w:szCs w:val="28"/>
        </w:rPr>
        <w:t>2.3 Základní pravidla chování ve škole</w:t>
      </w:r>
      <w:r w:rsidR="007B6C4F" w:rsidRPr="00965315">
        <w:rPr>
          <w:rFonts w:ascii="Cambria" w:eastAsia="Cambria" w:hAnsi="Cambria" w:cs="Cambria"/>
          <w:b/>
          <w:bCs/>
          <w:sz w:val="28"/>
          <w:szCs w:val="28"/>
        </w:rPr>
        <w:t>,</w:t>
      </w:r>
      <w:r w:rsidR="008B5EAC" w:rsidRPr="00965315">
        <w:rPr>
          <w:rFonts w:ascii="Cambria" w:eastAsia="Cambria" w:hAnsi="Cambria" w:cs="Cambria"/>
          <w:b/>
          <w:bCs/>
          <w:color w:val="FF0000"/>
          <w:sz w:val="28"/>
          <w:szCs w:val="28"/>
        </w:rPr>
        <w:t xml:space="preserve"> </w:t>
      </w:r>
      <w:r w:rsidR="008B5EAC" w:rsidRPr="00965315">
        <w:rPr>
          <w:rFonts w:ascii="Cambria" w:eastAsia="Cambria" w:hAnsi="Cambria" w:cs="Cambria"/>
          <w:b/>
          <w:bCs/>
          <w:sz w:val="28"/>
          <w:szCs w:val="28"/>
        </w:rPr>
        <w:t>zajištění bezpečnosti a ochrany zdraví žáků</w:t>
      </w:r>
    </w:p>
    <w:p w:rsidR="006B6D10" w:rsidRPr="00965315" w:rsidRDefault="00DB2A3A" w:rsidP="009725E9">
      <w:pPr>
        <w:numPr>
          <w:ilvl w:val="0"/>
          <w:numId w:val="11"/>
        </w:numPr>
        <w:tabs>
          <w:tab w:val="left" w:pos="720"/>
        </w:tabs>
        <w:ind w:left="720" w:hanging="359"/>
        <w:jc w:val="both"/>
        <w:rPr>
          <w:rFonts w:ascii="Calibri" w:eastAsia="Calibri" w:hAnsi="Calibri" w:cs="Calibri"/>
        </w:rPr>
      </w:pPr>
      <w:r w:rsidRPr="00965315">
        <w:rPr>
          <w:rFonts w:ascii="Calibri" w:eastAsia="Calibri" w:hAnsi="Calibri" w:cs="Calibri"/>
        </w:rPr>
        <w:t>Žák školy dodržuje pravidla slušného a společenského chování ve vztahu ke všem zaměstnancům školy i spolužákům. Nepoužívají hrubých a vulgárních slov. Používání výrazů jako „Děkuji“, „Prosím“, „Dovolte“ apod. je samozřejmostí.</w:t>
      </w:r>
    </w:p>
    <w:p w:rsidR="006B6D10" w:rsidRPr="00965315" w:rsidRDefault="00DB2A3A" w:rsidP="009725E9">
      <w:pPr>
        <w:numPr>
          <w:ilvl w:val="0"/>
          <w:numId w:val="11"/>
        </w:numPr>
        <w:tabs>
          <w:tab w:val="left" w:pos="720"/>
        </w:tabs>
        <w:ind w:left="720" w:hanging="359"/>
        <w:jc w:val="both"/>
        <w:rPr>
          <w:rFonts w:ascii="Calibri" w:eastAsia="Calibri" w:hAnsi="Calibri" w:cs="Calibri"/>
        </w:rPr>
      </w:pPr>
      <w:r w:rsidRPr="00965315">
        <w:rPr>
          <w:rFonts w:ascii="Calibri" w:eastAsia="Calibri" w:hAnsi="Calibri" w:cs="Calibri"/>
        </w:rPr>
        <w:t>Žák se vždy chová tak, aby nepoškodil pověst svoji, své rodiny ani školy.</w:t>
      </w:r>
    </w:p>
    <w:p w:rsidR="006B6D10" w:rsidRPr="00965315" w:rsidRDefault="00DB2A3A" w:rsidP="009725E9">
      <w:pPr>
        <w:numPr>
          <w:ilvl w:val="0"/>
          <w:numId w:val="11"/>
        </w:numPr>
        <w:tabs>
          <w:tab w:val="left" w:pos="720"/>
        </w:tabs>
        <w:ind w:left="720" w:hanging="359"/>
        <w:jc w:val="both"/>
        <w:rPr>
          <w:rFonts w:ascii="Calibri" w:eastAsia="Calibri" w:hAnsi="Calibri" w:cs="Calibri"/>
        </w:rPr>
      </w:pPr>
      <w:r w:rsidRPr="00965315">
        <w:rPr>
          <w:rFonts w:ascii="Calibri" w:eastAsia="Calibri" w:hAnsi="Calibri" w:cs="Calibri"/>
        </w:rPr>
        <w:t>Žáci respektují všechny zam</w:t>
      </w:r>
      <w:r w:rsidR="00BE29D3" w:rsidRPr="00965315">
        <w:rPr>
          <w:rFonts w:ascii="Calibri" w:eastAsia="Calibri" w:hAnsi="Calibri" w:cs="Calibri"/>
        </w:rPr>
        <w:t xml:space="preserve">ěstnance školy a řídí se </w:t>
      </w:r>
      <w:r w:rsidRPr="00965315">
        <w:rPr>
          <w:rFonts w:ascii="Calibri" w:eastAsia="Calibri" w:hAnsi="Calibri" w:cs="Calibri"/>
        </w:rPr>
        <w:t>pokyny</w:t>
      </w:r>
      <w:r w:rsidR="00BE29D3" w:rsidRPr="00965315">
        <w:rPr>
          <w:rFonts w:ascii="Calibri" w:eastAsia="Calibri" w:hAnsi="Calibri" w:cs="Calibri"/>
        </w:rPr>
        <w:t xml:space="preserve"> pedagogů</w:t>
      </w:r>
      <w:r w:rsidRPr="00965315">
        <w:rPr>
          <w:rFonts w:ascii="Calibri" w:eastAsia="Calibri" w:hAnsi="Calibri" w:cs="Calibri"/>
        </w:rPr>
        <w:t>.</w:t>
      </w:r>
    </w:p>
    <w:p w:rsidR="006B6D10" w:rsidRPr="00965315" w:rsidRDefault="00DB2A3A" w:rsidP="009725E9">
      <w:pPr>
        <w:numPr>
          <w:ilvl w:val="0"/>
          <w:numId w:val="11"/>
        </w:numPr>
        <w:tabs>
          <w:tab w:val="left" w:pos="720"/>
        </w:tabs>
        <w:ind w:left="720" w:hanging="360"/>
        <w:jc w:val="both"/>
        <w:rPr>
          <w:rFonts w:ascii="Calibri" w:eastAsia="Calibri" w:hAnsi="Calibri" w:cs="Calibri"/>
        </w:rPr>
      </w:pPr>
      <w:r w:rsidRPr="00965315">
        <w:rPr>
          <w:rFonts w:ascii="Calibri" w:eastAsia="Calibri" w:hAnsi="Calibri" w:cs="Calibri"/>
        </w:rPr>
        <w:t>Žák zdraví v budově i mimo ni srozumitelným pozdravem.</w:t>
      </w:r>
    </w:p>
    <w:p w:rsidR="006B6D10" w:rsidRPr="00965315" w:rsidRDefault="00DB2A3A" w:rsidP="009725E9">
      <w:pPr>
        <w:numPr>
          <w:ilvl w:val="0"/>
          <w:numId w:val="11"/>
        </w:numPr>
        <w:tabs>
          <w:tab w:val="left" w:pos="720"/>
        </w:tabs>
        <w:spacing w:line="239" w:lineRule="auto"/>
        <w:ind w:left="720" w:hanging="360"/>
        <w:jc w:val="both"/>
        <w:rPr>
          <w:rFonts w:ascii="Calibri" w:eastAsia="Calibri" w:hAnsi="Calibri" w:cs="Calibri"/>
        </w:rPr>
      </w:pPr>
      <w:r w:rsidRPr="00965315">
        <w:rPr>
          <w:rFonts w:ascii="Calibri" w:eastAsia="Calibri" w:hAnsi="Calibri" w:cs="Calibri"/>
        </w:rPr>
        <w:t>Vztahy k ostatním žákům i všem zaměstnancům školy musí vycházet ze zásady vzájemné úcty, respektu, názorové snášenlivosti, solidarity a důstojnosti. Žák je povinen respektovat práva spolužáků a zaměstnanců školy, které nesmí v jejich právech omezovat.</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11"/>
        </w:numPr>
        <w:tabs>
          <w:tab w:val="left" w:pos="720"/>
        </w:tabs>
        <w:ind w:left="720" w:hanging="360"/>
        <w:jc w:val="both"/>
        <w:rPr>
          <w:rFonts w:ascii="Calibri" w:eastAsia="Calibri" w:hAnsi="Calibri" w:cs="Calibri"/>
        </w:rPr>
      </w:pPr>
      <w:r w:rsidRPr="00965315">
        <w:rPr>
          <w:rFonts w:ascii="Calibri" w:eastAsia="Calibri" w:hAnsi="Calibri" w:cs="Calibri"/>
        </w:rPr>
        <w:t>Žáci jsou povinni informovat třídního učitele nebo jiného vyučujícího o případech fyzického napadení, zastrašování, vyhrožování nebo jiné formy útisku vlastní osoby, nebo jiné osoby, jehož byli přítomni.</w:t>
      </w:r>
    </w:p>
    <w:p w:rsidR="006B6D10" w:rsidRPr="00965315" w:rsidRDefault="00DB2A3A" w:rsidP="009725E9">
      <w:pPr>
        <w:numPr>
          <w:ilvl w:val="0"/>
          <w:numId w:val="11"/>
        </w:numPr>
        <w:tabs>
          <w:tab w:val="left" w:pos="720"/>
        </w:tabs>
        <w:ind w:left="720" w:hanging="360"/>
        <w:jc w:val="both"/>
        <w:rPr>
          <w:rFonts w:ascii="Calibri" w:eastAsia="Calibri" w:hAnsi="Calibri" w:cs="Calibri"/>
        </w:rPr>
      </w:pPr>
      <w:r w:rsidRPr="00965315">
        <w:rPr>
          <w:rFonts w:ascii="Calibri" w:eastAsia="Calibri" w:hAnsi="Calibri" w:cs="Calibri"/>
        </w:rPr>
        <w:t>Zvláště hrubé slovní a úmyslné fyzické útoky žáka vůči spolužákům a zaměstnancům školy jsou považovány za závažné porušení školního řádu.</w:t>
      </w:r>
    </w:p>
    <w:p w:rsidR="006B6D10" w:rsidRPr="00965315" w:rsidRDefault="00DB2A3A" w:rsidP="009725E9">
      <w:pPr>
        <w:numPr>
          <w:ilvl w:val="0"/>
          <w:numId w:val="11"/>
        </w:numPr>
        <w:tabs>
          <w:tab w:val="left" w:pos="720"/>
        </w:tabs>
        <w:ind w:left="720" w:hanging="360"/>
        <w:jc w:val="both"/>
        <w:rPr>
          <w:rFonts w:ascii="Calibri" w:eastAsia="Calibri" w:hAnsi="Calibri" w:cs="Calibri"/>
        </w:rPr>
      </w:pPr>
      <w:r w:rsidRPr="00965315">
        <w:rPr>
          <w:rFonts w:ascii="Calibri" w:eastAsia="Calibri" w:hAnsi="Calibri" w:cs="Calibri"/>
        </w:rPr>
        <w:t>Žák je zodpovědný za své chování a školní výsledky. Žák svých chováním a vystupováním na veřejnosti nepoškozuje dobré jméno školy.</w:t>
      </w:r>
    </w:p>
    <w:p w:rsidR="006B6D10" w:rsidRPr="00965315" w:rsidRDefault="00DB2A3A" w:rsidP="009725E9">
      <w:pPr>
        <w:numPr>
          <w:ilvl w:val="0"/>
          <w:numId w:val="11"/>
        </w:numPr>
        <w:tabs>
          <w:tab w:val="left" w:pos="720"/>
        </w:tabs>
        <w:spacing w:line="237" w:lineRule="auto"/>
        <w:ind w:left="720" w:hanging="360"/>
        <w:jc w:val="both"/>
        <w:rPr>
          <w:rFonts w:ascii="Calibri" w:eastAsia="Calibri" w:hAnsi="Calibri" w:cs="Calibri"/>
        </w:rPr>
      </w:pPr>
      <w:r w:rsidRPr="00965315">
        <w:rPr>
          <w:rFonts w:ascii="Calibri" w:eastAsia="Calibri" w:hAnsi="Calibri" w:cs="Calibri"/>
        </w:rPr>
        <w:t>Za chování žáků ve volném čase a v polední pauze, kdy žák není v budovách školy, nenese zodpovědnost škola.</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11"/>
        </w:numPr>
        <w:tabs>
          <w:tab w:val="left" w:pos="720"/>
        </w:tabs>
        <w:ind w:left="720" w:hanging="361"/>
        <w:jc w:val="both"/>
        <w:rPr>
          <w:rFonts w:ascii="Calibri" w:eastAsia="Calibri" w:hAnsi="Calibri" w:cs="Calibri"/>
        </w:rPr>
      </w:pPr>
      <w:r w:rsidRPr="00965315">
        <w:rPr>
          <w:rFonts w:ascii="Calibri" w:eastAsia="Calibri" w:hAnsi="Calibri" w:cs="Calibri"/>
          <w:b/>
          <w:bCs/>
        </w:rPr>
        <w:t xml:space="preserve">Žákům je zakázáno pořizovat během vyučování jakékoliv záznamy </w:t>
      </w:r>
      <w:r w:rsidRPr="00965315">
        <w:rPr>
          <w:rFonts w:ascii="Calibri" w:eastAsia="Calibri" w:hAnsi="Calibri" w:cs="Calibri"/>
        </w:rPr>
        <w:t>(zvukové, obrazové nebo</w:t>
      </w:r>
      <w:r w:rsidRPr="00965315">
        <w:rPr>
          <w:rFonts w:ascii="Calibri" w:eastAsia="Calibri" w:hAnsi="Calibri" w:cs="Calibri"/>
          <w:b/>
          <w:bCs/>
        </w:rPr>
        <w:t xml:space="preserve"> </w:t>
      </w:r>
      <w:r w:rsidRPr="00965315">
        <w:rPr>
          <w:rFonts w:ascii="Calibri" w:eastAsia="Calibri" w:hAnsi="Calibri" w:cs="Calibri"/>
        </w:rPr>
        <w:t>elektronické). Pořizování obrazových snímků a zvukových a obrazových záznamů je upraveno v zákoně č. 89/2012 Sb., občanský zákoník. Občanský zákoník stanoví zákaz neoprávněného vyobrazení člověka, na jehož základě je dotyčný zpětně identifikovatelný. Zároveň zakazuje neoprávněné šíření podobizny (§ 84 a násl.).</w:t>
      </w:r>
    </w:p>
    <w:p w:rsidR="006B6D10" w:rsidRPr="00965315" w:rsidRDefault="00DB2A3A" w:rsidP="009725E9">
      <w:pPr>
        <w:numPr>
          <w:ilvl w:val="0"/>
          <w:numId w:val="11"/>
        </w:numPr>
        <w:tabs>
          <w:tab w:val="left" w:pos="720"/>
        </w:tabs>
        <w:ind w:left="720" w:hanging="361"/>
        <w:jc w:val="both"/>
        <w:rPr>
          <w:rFonts w:ascii="Calibri" w:eastAsia="Calibri" w:hAnsi="Calibri" w:cs="Calibri"/>
        </w:rPr>
      </w:pPr>
      <w:r w:rsidRPr="00965315">
        <w:rPr>
          <w:rFonts w:ascii="Calibri" w:eastAsia="Calibri" w:hAnsi="Calibri" w:cs="Calibri"/>
        </w:rPr>
        <w:t xml:space="preserve">O přestávkách </w:t>
      </w:r>
      <w:r w:rsidRPr="00965315">
        <w:rPr>
          <w:rFonts w:ascii="Calibri" w:eastAsia="Calibri" w:hAnsi="Calibri" w:cs="Calibri"/>
          <w:b/>
          <w:bCs/>
        </w:rPr>
        <w:t>je zakázáno běhání po chodbách</w:t>
      </w:r>
      <w:r w:rsidRPr="00965315">
        <w:rPr>
          <w:rFonts w:ascii="Calibri" w:eastAsia="Calibri" w:hAnsi="Calibri" w:cs="Calibri"/>
        </w:rPr>
        <w:t xml:space="preserve">, </w:t>
      </w:r>
      <w:r w:rsidRPr="00965315">
        <w:rPr>
          <w:rFonts w:ascii="Calibri" w:eastAsia="Calibri" w:hAnsi="Calibri" w:cs="Calibri"/>
          <w:b/>
          <w:bCs/>
        </w:rPr>
        <w:t>sportovní aktivity v učebnách, vzájemné</w:t>
      </w:r>
    </w:p>
    <w:p w:rsidR="006B6D10" w:rsidRPr="00965315" w:rsidRDefault="00DB2A3A" w:rsidP="009725E9">
      <w:pPr>
        <w:ind w:left="720"/>
        <w:jc w:val="both"/>
        <w:rPr>
          <w:rFonts w:ascii="Calibri" w:eastAsia="Calibri" w:hAnsi="Calibri" w:cs="Calibri"/>
        </w:rPr>
      </w:pPr>
      <w:r w:rsidRPr="00965315">
        <w:rPr>
          <w:rFonts w:ascii="Calibri" w:eastAsia="Calibri" w:hAnsi="Calibri" w:cs="Calibri"/>
          <w:b/>
          <w:bCs/>
        </w:rPr>
        <w:t xml:space="preserve">potyčky mezi žáky a házení předmětů. </w:t>
      </w:r>
      <w:r w:rsidRPr="00965315">
        <w:rPr>
          <w:rFonts w:ascii="Calibri" w:eastAsia="Calibri" w:hAnsi="Calibri" w:cs="Calibri"/>
        </w:rPr>
        <w:t>Mobil musí být po dobu výuky (od 7.30)</w:t>
      </w:r>
      <w:r w:rsidRPr="00965315">
        <w:rPr>
          <w:rFonts w:ascii="Calibri" w:eastAsia="Calibri" w:hAnsi="Calibri" w:cs="Calibri"/>
          <w:b/>
          <w:bCs/>
        </w:rPr>
        <w:t xml:space="preserve"> </w:t>
      </w:r>
      <w:r w:rsidRPr="00965315">
        <w:rPr>
          <w:rFonts w:ascii="Calibri" w:eastAsia="Calibri" w:hAnsi="Calibri" w:cs="Calibri"/>
        </w:rPr>
        <w:t>i o přestávkách vypnutý – výjimku může povolit učitel v konkrétní hodině pro potřebu výuky.</w:t>
      </w:r>
    </w:p>
    <w:p w:rsidR="00BE29D3" w:rsidRPr="00965315" w:rsidRDefault="00BE29D3" w:rsidP="009725E9">
      <w:pPr>
        <w:ind w:left="720"/>
        <w:jc w:val="both"/>
        <w:rPr>
          <w:rFonts w:ascii="Calibri" w:eastAsia="Calibri" w:hAnsi="Calibri" w:cs="Calibri"/>
        </w:rPr>
      </w:pPr>
      <w:r w:rsidRPr="00965315">
        <w:rPr>
          <w:rFonts w:ascii="Calibri" w:eastAsia="Calibri" w:hAnsi="Calibri" w:cs="Calibri"/>
          <w:bCs/>
        </w:rPr>
        <w:t xml:space="preserve"> Mobil je možné používat v určené učebně na 2. stupni i o přestávkách, ale pouze do zvonění na přípravu.</w:t>
      </w:r>
      <w:r w:rsidRPr="00965315">
        <w:rPr>
          <w:rFonts w:ascii="Calibri" w:eastAsia="Calibri" w:hAnsi="Calibri" w:cs="Calibri"/>
        </w:rPr>
        <w:t xml:space="preserve"> Žák musí být na začátku hodiny na místě a připraven na hodinu.</w:t>
      </w:r>
    </w:p>
    <w:p w:rsidR="00754E56" w:rsidRPr="00965315" w:rsidRDefault="00754E56" w:rsidP="009725E9">
      <w:pPr>
        <w:pStyle w:val="Odstavecseseznamem"/>
        <w:numPr>
          <w:ilvl w:val="0"/>
          <w:numId w:val="44"/>
        </w:numPr>
        <w:jc w:val="both"/>
        <w:rPr>
          <w:rFonts w:asciiTheme="minorHAnsi" w:hAnsiTheme="minorHAnsi"/>
        </w:rPr>
      </w:pPr>
      <w:r w:rsidRPr="00965315">
        <w:rPr>
          <w:rFonts w:asciiTheme="minorHAnsi" w:hAnsiTheme="minorHAnsi"/>
          <w:strike/>
        </w:rPr>
        <w:t xml:space="preserve">O malých </w:t>
      </w:r>
      <w:proofErr w:type="gramStart"/>
      <w:r w:rsidRPr="00965315">
        <w:rPr>
          <w:rFonts w:asciiTheme="minorHAnsi" w:hAnsiTheme="minorHAnsi"/>
          <w:strike/>
        </w:rPr>
        <w:t>přestávkách  se</w:t>
      </w:r>
      <w:proofErr w:type="gramEnd"/>
      <w:r w:rsidRPr="00965315">
        <w:rPr>
          <w:rFonts w:asciiTheme="minorHAnsi" w:hAnsiTheme="minorHAnsi"/>
          <w:strike/>
        </w:rPr>
        <w:t xml:space="preserve"> mohou žáci pohybovat pouze v rámci patra a dbají na vhodné chování. O velké přestávce mohou žáci navštívit i třídy v jiném patře do prvního zvonění za předpokladu slušného chování. Na začátku každé hodiny budou žáci na svém místě připraveni na výuku</w:t>
      </w:r>
      <w:r w:rsidRPr="00965315">
        <w:rPr>
          <w:rFonts w:asciiTheme="minorHAnsi" w:hAnsiTheme="minorHAnsi"/>
        </w:rPr>
        <w:t>.</w:t>
      </w:r>
    </w:p>
    <w:p w:rsidR="006B6D10" w:rsidRPr="00965315" w:rsidRDefault="006B6D10" w:rsidP="009725E9">
      <w:pPr>
        <w:spacing w:line="2" w:lineRule="exact"/>
        <w:jc w:val="both"/>
        <w:rPr>
          <w:strike/>
          <w:sz w:val="20"/>
          <w:szCs w:val="20"/>
        </w:rPr>
      </w:pPr>
    </w:p>
    <w:p w:rsidR="006B6D10" w:rsidRPr="00965315" w:rsidRDefault="00DB2A3A" w:rsidP="009725E9">
      <w:pPr>
        <w:numPr>
          <w:ilvl w:val="0"/>
          <w:numId w:val="12"/>
        </w:numPr>
        <w:tabs>
          <w:tab w:val="left" w:pos="720"/>
        </w:tabs>
        <w:ind w:left="720" w:hanging="361"/>
        <w:jc w:val="both"/>
        <w:rPr>
          <w:rFonts w:ascii="Calibri" w:eastAsia="Calibri" w:hAnsi="Calibri" w:cs="Calibri"/>
        </w:rPr>
      </w:pPr>
      <w:r w:rsidRPr="00965315">
        <w:rPr>
          <w:rFonts w:ascii="Calibri" w:eastAsia="Calibri" w:hAnsi="Calibri" w:cs="Calibri"/>
          <w:b/>
          <w:bCs/>
        </w:rPr>
        <w:t xml:space="preserve">Do odborných učeben a prostoru sportovní haly </w:t>
      </w:r>
      <w:r w:rsidRPr="00965315">
        <w:rPr>
          <w:rFonts w:ascii="Calibri" w:eastAsia="Calibri" w:hAnsi="Calibri" w:cs="Calibri"/>
        </w:rPr>
        <w:t>vcházejí žáci jen se souhlasem učitele.</w:t>
      </w:r>
      <w:r w:rsidRPr="00965315">
        <w:rPr>
          <w:rFonts w:ascii="Calibri" w:eastAsia="Calibri" w:hAnsi="Calibri" w:cs="Calibri"/>
          <w:b/>
          <w:bCs/>
        </w:rPr>
        <w:t xml:space="preserve"> </w:t>
      </w:r>
      <w:r w:rsidRPr="00965315">
        <w:rPr>
          <w:rFonts w:ascii="Calibri" w:eastAsia="Calibri" w:hAnsi="Calibri" w:cs="Calibri"/>
        </w:rPr>
        <w:t>Při výuce, která probíhá mimo kmenové třídy, se řídí žáci provozním řádem těchto prostor a zásadami bezpečného chování, se kterými je vyučující seznámí na začátku školního roku.</w:t>
      </w:r>
    </w:p>
    <w:p w:rsidR="006B6D10" w:rsidRPr="00965315" w:rsidRDefault="00DB2A3A" w:rsidP="009725E9">
      <w:pPr>
        <w:numPr>
          <w:ilvl w:val="0"/>
          <w:numId w:val="12"/>
        </w:numPr>
        <w:tabs>
          <w:tab w:val="left" w:pos="720"/>
        </w:tabs>
        <w:ind w:left="720" w:hanging="361"/>
        <w:jc w:val="both"/>
        <w:rPr>
          <w:rFonts w:ascii="Calibri" w:eastAsia="Calibri" w:hAnsi="Calibri" w:cs="Calibri"/>
        </w:rPr>
      </w:pPr>
      <w:r w:rsidRPr="00965315">
        <w:rPr>
          <w:rFonts w:ascii="Calibri" w:eastAsia="Calibri" w:hAnsi="Calibri" w:cs="Calibri"/>
        </w:rPr>
        <w:t xml:space="preserve">Žáci nevcházejí bezdůvodně a bez dohledu zaměstnance školy </w:t>
      </w:r>
      <w:r w:rsidRPr="00965315">
        <w:rPr>
          <w:rFonts w:ascii="Calibri" w:eastAsia="Calibri" w:hAnsi="Calibri" w:cs="Calibri"/>
          <w:b/>
          <w:bCs/>
        </w:rPr>
        <w:t>do šaten, provozních</w:t>
      </w:r>
      <w:r w:rsidRPr="00965315">
        <w:rPr>
          <w:rFonts w:ascii="Calibri" w:eastAsia="Calibri" w:hAnsi="Calibri" w:cs="Calibri"/>
        </w:rPr>
        <w:t xml:space="preserve"> </w:t>
      </w:r>
      <w:r w:rsidRPr="00965315">
        <w:rPr>
          <w:rFonts w:ascii="Calibri" w:eastAsia="Calibri" w:hAnsi="Calibri" w:cs="Calibri"/>
          <w:b/>
          <w:bCs/>
        </w:rPr>
        <w:t>místností a kabinetů</w:t>
      </w:r>
      <w:r w:rsidRPr="00965315">
        <w:rPr>
          <w:rFonts w:ascii="Calibri" w:eastAsia="Calibri" w:hAnsi="Calibri" w:cs="Calibri"/>
        </w:rPr>
        <w:t>.</w:t>
      </w:r>
    </w:p>
    <w:p w:rsidR="006B6D10" w:rsidRPr="00965315" w:rsidRDefault="00DB2A3A" w:rsidP="009725E9">
      <w:pPr>
        <w:numPr>
          <w:ilvl w:val="0"/>
          <w:numId w:val="12"/>
        </w:numPr>
        <w:tabs>
          <w:tab w:val="left" w:pos="720"/>
        </w:tabs>
        <w:spacing w:line="241" w:lineRule="auto"/>
        <w:ind w:left="720" w:hanging="361"/>
        <w:jc w:val="both"/>
        <w:rPr>
          <w:rFonts w:ascii="Calibri" w:eastAsia="Calibri" w:hAnsi="Calibri" w:cs="Calibri"/>
        </w:rPr>
      </w:pPr>
      <w:r w:rsidRPr="00965315">
        <w:rPr>
          <w:rFonts w:ascii="Calibri" w:eastAsia="Calibri" w:hAnsi="Calibri" w:cs="Calibri"/>
        </w:rPr>
        <w:lastRenderedPageBreak/>
        <w:t xml:space="preserve">Žáci jsou povinni </w:t>
      </w:r>
      <w:r w:rsidRPr="00965315">
        <w:rPr>
          <w:rFonts w:ascii="Calibri" w:eastAsia="Calibri" w:hAnsi="Calibri" w:cs="Calibri"/>
          <w:b/>
          <w:bCs/>
        </w:rPr>
        <w:t>sledovat informace o změnách v rozvrhu a suplování</w:t>
      </w:r>
      <w:r w:rsidRPr="00965315">
        <w:rPr>
          <w:rFonts w:ascii="Calibri" w:eastAsia="Calibri" w:hAnsi="Calibri" w:cs="Calibri"/>
        </w:rPr>
        <w:t xml:space="preserve"> na nástěnce nebo v elektronické žákovské knížce.</w:t>
      </w:r>
    </w:p>
    <w:p w:rsidR="006B6D10" w:rsidRPr="00965315" w:rsidRDefault="00DB2A3A" w:rsidP="009725E9">
      <w:pPr>
        <w:numPr>
          <w:ilvl w:val="0"/>
          <w:numId w:val="12"/>
        </w:numPr>
        <w:tabs>
          <w:tab w:val="left" w:pos="720"/>
        </w:tabs>
        <w:spacing w:line="237" w:lineRule="auto"/>
        <w:ind w:left="720" w:hanging="361"/>
        <w:jc w:val="both"/>
        <w:rPr>
          <w:rFonts w:ascii="Calibri" w:eastAsia="Calibri" w:hAnsi="Calibri" w:cs="Calibri"/>
        </w:rPr>
      </w:pPr>
      <w:r w:rsidRPr="00965315">
        <w:rPr>
          <w:rFonts w:ascii="Calibri" w:eastAsia="Calibri" w:hAnsi="Calibri" w:cs="Calibri"/>
        </w:rPr>
        <w:t>Všichni žáci se chovají při pobytu ve škole a na školních akcích tak, aby neohrozili své zdraví, ani zdraví spolužáků či jiných osob.</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12"/>
        </w:numPr>
        <w:tabs>
          <w:tab w:val="left" w:pos="720"/>
        </w:tabs>
        <w:ind w:left="720" w:hanging="361"/>
        <w:jc w:val="both"/>
        <w:rPr>
          <w:rFonts w:ascii="Calibri" w:eastAsia="Calibri" w:hAnsi="Calibri" w:cs="Calibri"/>
        </w:rPr>
      </w:pPr>
      <w:r w:rsidRPr="00965315">
        <w:rPr>
          <w:rFonts w:ascii="Calibri" w:eastAsia="Calibri" w:hAnsi="Calibri" w:cs="Calibri"/>
          <w:b/>
          <w:bCs/>
        </w:rPr>
        <w:t xml:space="preserve">Každý úraz, poranění, nehodu, k níž dojde při školních činnostech </w:t>
      </w:r>
      <w:r w:rsidRPr="00965315">
        <w:rPr>
          <w:rFonts w:ascii="Calibri" w:eastAsia="Calibri" w:hAnsi="Calibri" w:cs="Calibri"/>
        </w:rPr>
        <w:t>(i na</w:t>
      </w:r>
      <w:r w:rsidRPr="00965315">
        <w:rPr>
          <w:rFonts w:ascii="Calibri" w:eastAsia="Calibri" w:hAnsi="Calibri" w:cs="Calibri"/>
          <w:b/>
          <w:bCs/>
        </w:rPr>
        <w:t xml:space="preserve"> </w:t>
      </w:r>
      <w:r w:rsidRPr="00965315">
        <w:rPr>
          <w:rFonts w:ascii="Calibri" w:eastAsia="Calibri" w:hAnsi="Calibri" w:cs="Calibri"/>
        </w:rPr>
        <w:t>akcích školy), musí</w:t>
      </w:r>
      <w:r w:rsidRPr="00965315">
        <w:rPr>
          <w:rFonts w:ascii="Calibri" w:eastAsia="Calibri" w:hAnsi="Calibri" w:cs="Calibri"/>
          <w:b/>
          <w:bCs/>
        </w:rPr>
        <w:t xml:space="preserve"> </w:t>
      </w:r>
      <w:r w:rsidRPr="00965315">
        <w:rPr>
          <w:rFonts w:ascii="Calibri" w:eastAsia="Calibri" w:hAnsi="Calibri" w:cs="Calibri"/>
        </w:rPr>
        <w:t>žák nahlásit ihned vyučujícímu, dohledu nebo třídnímu učiteli. Pokud se žákovi v průběhu vyučování udělá nevolno, rovněž tuto skutečnost neprodleně oznámí pedagogovi, který tuto situaci řeší.</w:t>
      </w:r>
    </w:p>
    <w:p w:rsidR="006B6D10" w:rsidRPr="00965315" w:rsidRDefault="00DB2A3A" w:rsidP="009725E9">
      <w:pPr>
        <w:numPr>
          <w:ilvl w:val="0"/>
          <w:numId w:val="12"/>
        </w:numPr>
        <w:tabs>
          <w:tab w:val="left" w:pos="720"/>
        </w:tabs>
        <w:ind w:left="720" w:hanging="361"/>
        <w:jc w:val="both"/>
        <w:rPr>
          <w:rFonts w:ascii="Calibri" w:eastAsia="Calibri" w:hAnsi="Calibri" w:cs="Calibri"/>
        </w:rPr>
      </w:pPr>
      <w:r w:rsidRPr="00965315">
        <w:rPr>
          <w:rFonts w:ascii="Calibri" w:eastAsia="Calibri" w:hAnsi="Calibri" w:cs="Calibri"/>
          <w:b/>
          <w:bCs/>
        </w:rPr>
        <w:t>Škola zajistí první pomoc, informuje zákonného zástupce</w:t>
      </w:r>
      <w:r w:rsidRPr="00965315">
        <w:rPr>
          <w:rFonts w:ascii="Calibri" w:eastAsia="Calibri" w:hAnsi="Calibri" w:cs="Calibri"/>
        </w:rPr>
        <w:t>. Pokud žák vykazuje známky</w:t>
      </w:r>
      <w:r w:rsidRPr="00965315">
        <w:rPr>
          <w:rFonts w:ascii="Calibri" w:eastAsia="Calibri" w:hAnsi="Calibri" w:cs="Calibri"/>
          <w:b/>
          <w:bCs/>
        </w:rPr>
        <w:t xml:space="preserve"> </w:t>
      </w:r>
      <w:r w:rsidRPr="00965315">
        <w:rPr>
          <w:rFonts w:ascii="Calibri" w:eastAsia="Calibri" w:hAnsi="Calibri" w:cs="Calibri"/>
        </w:rPr>
        <w:t>akutního onemocnění (vysoká horečka, zvracení, průjem), škola zajistí oddělení tohoto žáka od ostatních dětí a dohled zletilé osoby.</w:t>
      </w:r>
    </w:p>
    <w:p w:rsidR="007B6C4F" w:rsidRPr="00965315" w:rsidRDefault="007B6C4F" w:rsidP="009725E9">
      <w:pPr>
        <w:numPr>
          <w:ilvl w:val="0"/>
          <w:numId w:val="13"/>
        </w:numPr>
        <w:tabs>
          <w:tab w:val="left" w:pos="720"/>
        </w:tabs>
        <w:ind w:left="720" w:right="20" w:hanging="359"/>
        <w:jc w:val="both"/>
        <w:rPr>
          <w:rFonts w:asciiTheme="minorHAnsi" w:eastAsia="Calibri" w:hAnsiTheme="minorHAnsi" w:cs="Calibri"/>
        </w:rPr>
      </w:pPr>
      <w:r w:rsidRPr="00965315">
        <w:rPr>
          <w:rFonts w:asciiTheme="minorHAnsi" w:eastAsia="Times New Roman" w:hAnsiTheme="minorHAnsi"/>
          <w:strike/>
        </w:rPr>
        <w:t>Žáci nesmí být ve vnějších ani vnitřních prostorách školy a na školních akcích pod vlivem alkoholu nebo jiné návykov</w:t>
      </w:r>
      <w:r w:rsidR="00A0200F" w:rsidRPr="00965315">
        <w:rPr>
          <w:rFonts w:asciiTheme="minorHAnsi" w:eastAsia="Times New Roman" w:hAnsiTheme="minorHAnsi"/>
          <w:strike/>
        </w:rPr>
        <w:t>é látky.</w:t>
      </w:r>
      <w:r w:rsidRPr="00965315">
        <w:rPr>
          <w:rFonts w:asciiTheme="minorHAnsi" w:eastAsia="Times New Roman" w:hAnsiTheme="minorHAnsi"/>
        </w:rPr>
        <w:t xml:space="preserve"> </w:t>
      </w:r>
      <w:proofErr w:type="gramStart"/>
      <w:r w:rsidRPr="00965315">
        <w:rPr>
          <w:rFonts w:asciiTheme="minorHAnsi" w:eastAsia="Times New Roman" w:hAnsiTheme="minorHAnsi"/>
          <w:strike/>
        </w:rPr>
        <w:t>nesmí</w:t>
      </w:r>
      <w:proofErr w:type="gramEnd"/>
      <w:r w:rsidRPr="00965315">
        <w:rPr>
          <w:rFonts w:asciiTheme="minorHAnsi" w:eastAsia="Times New Roman" w:hAnsiTheme="minorHAnsi"/>
          <w:strike/>
        </w:rPr>
        <w:t xml:space="preserve"> kouřit, požívat alkoholické nápoje, nosit, držet, provádět distribuci nebo zneužívat návykové látky</w:t>
      </w:r>
      <w:r w:rsidRPr="00965315">
        <w:rPr>
          <w:rFonts w:asciiTheme="minorHAnsi" w:eastAsia="Times New Roman" w:hAnsiTheme="minorHAnsi"/>
        </w:rPr>
        <w:t>.</w:t>
      </w:r>
      <w:r w:rsidR="00A0200F" w:rsidRPr="00965315">
        <w:rPr>
          <w:rFonts w:asciiTheme="minorHAnsi" w:eastAsia="Times New Roman" w:hAnsiTheme="minorHAnsi"/>
        </w:rPr>
        <w:t xml:space="preserve"> </w:t>
      </w:r>
      <w:proofErr w:type="gramStart"/>
      <w:r w:rsidR="00A0200F" w:rsidRPr="00965315">
        <w:rPr>
          <w:rFonts w:asciiTheme="minorHAnsi" w:eastAsia="Times New Roman" w:hAnsiTheme="minorHAnsi"/>
        </w:rPr>
        <w:t>Žákům  je</w:t>
      </w:r>
      <w:proofErr w:type="gramEnd"/>
      <w:r w:rsidR="00A0200F" w:rsidRPr="00965315">
        <w:rPr>
          <w:rFonts w:asciiTheme="minorHAnsi" w:eastAsia="Times New Roman" w:hAnsiTheme="minorHAnsi"/>
        </w:rPr>
        <w:t xml:space="preserve"> zakázáno do školy vnášet a ve škole užívat návykové látky a jedy a takové látky, které je svým vzhledem, chutí a konzistencí napodobují.</w:t>
      </w:r>
    </w:p>
    <w:p w:rsidR="006B6D10" w:rsidRPr="00965315" w:rsidRDefault="00DB2A3A" w:rsidP="009725E9">
      <w:pPr>
        <w:numPr>
          <w:ilvl w:val="0"/>
          <w:numId w:val="12"/>
        </w:numPr>
        <w:tabs>
          <w:tab w:val="left" w:pos="720"/>
        </w:tabs>
        <w:ind w:left="720" w:hanging="361"/>
        <w:jc w:val="both"/>
        <w:rPr>
          <w:rFonts w:ascii="Calibri" w:eastAsia="Calibri" w:hAnsi="Calibri" w:cs="Calibri"/>
        </w:rPr>
      </w:pPr>
      <w:r w:rsidRPr="00965315">
        <w:rPr>
          <w:rFonts w:ascii="Calibri" w:eastAsia="Calibri" w:hAnsi="Calibri" w:cs="Calibri"/>
        </w:rPr>
        <w:t xml:space="preserve">Žáci jsou povinni </w:t>
      </w:r>
      <w:r w:rsidRPr="00965315">
        <w:rPr>
          <w:rFonts w:ascii="Calibri" w:eastAsia="Calibri" w:hAnsi="Calibri" w:cs="Calibri"/>
          <w:b/>
          <w:bCs/>
        </w:rPr>
        <w:t>zacházet šetrně s majetkem školy</w:t>
      </w:r>
      <w:r w:rsidRPr="00965315">
        <w:rPr>
          <w:rFonts w:ascii="Calibri" w:eastAsia="Calibri" w:hAnsi="Calibri" w:cs="Calibri"/>
        </w:rPr>
        <w:t>. Pokud žák úmyslně nebo z nedbalosti poškodí majetek školy včetně učebnic nebo majetek pracovníků, hradí škodu zákonní zástupci (dále jen rodiče) tohoto žáka.</w:t>
      </w:r>
    </w:p>
    <w:p w:rsidR="006B6D10" w:rsidRPr="00965315" w:rsidRDefault="006B6D10" w:rsidP="009725E9">
      <w:pPr>
        <w:spacing w:line="3" w:lineRule="exact"/>
        <w:jc w:val="both"/>
        <w:rPr>
          <w:rFonts w:ascii="Calibri" w:eastAsia="Calibri" w:hAnsi="Calibri" w:cs="Calibri"/>
        </w:rPr>
      </w:pPr>
    </w:p>
    <w:p w:rsidR="006B6D10" w:rsidRPr="00965315" w:rsidRDefault="00DB2A3A" w:rsidP="009725E9">
      <w:pPr>
        <w:numPr>
          <w:ilvl w:val="0"/>
          <w:numId w:val="12"/>
        </w:numPr>
        <w:tabs>
          <w:tab w:val="left" w:pos="720"/>
        </w:tabs>
        <w:ind w:left="720" w:hanging="361"/>
        <w:jc w:val="both"/>
        <w:rPr>
          <w:rFonts w:ascii="Calibri" w:eastAsia="Calibri" w:hAnsi="Calibri" w:cs="Calibri"/>
        </w:rPr>
      </w:pPr>
      <w:r w:rsidRPr="00965315">
        <w:rPr>
          <w:rFonts w:ascii="Calibri" w:eastAsia="Calibri" w:hAnsi="Calibri" w:cs="Calibri"/>
        </w:rPr>
        <w:t>Žáci jsou povinni starat se o své věci, nenechávat je bez dozoru.</w:t>
      </w:r>
    </w:p>
    <w:p w:rsidR="006B6D10" w:rsidRPr="00965315" w:rsidRDefault="00DB2A3A" w:rsidP="009725E9">
      <w:pPr>
        <w:numPr>
          <w:ilvl w:val="0"/>
          <w:numId w:val="13"/>
        </w:numPr>
        <w:tabs>
          <w:tab w:val="left" w:pos="720"/>
        </w:tabs>
        <w:ind w:left="720" w:right="20" w:hanging="359"/>
        <w:jc w:val="both"/>
        <w:rPr>
          <w:rFonts w:ascii="Calibri" w:eastAsia="Calibri" w:hAnsi="Calibri" w:cs="Calibri"/>
        </w:rPr>
      </w:pPr>
      <w:bookmarkStart w:id="5" w:name="page6"/>
      <w:bookmarkEnd w:id="5"/>
      <w:r w:rsidRPr="00965315">
        <w:rPr>
          <w:rFonts w:ascii="Calibri" w:eastAsia="Calibri" w:hAnsi="Calibri" w:cs="Calibri"/>
          <w:b/>
          <w:bCs/>
        </w:rPr>
        <w:t>Žáci nesmí nosit do školy cenné věci a větší částky peněz</w:t>
      </w:r>
      <w:r w:rsidRPr="00965315">
        <w:rPr>
          <w:rFonts w:ascii="Calibri" w:eastAsia="Calibri" w:hAnsi="Calibri" w:cs="Calibri"/>
        </w:rPr>
        <w:t>. Výjimku může povolit učitel.</w:t>
      </w:r>
      <w:r w:rsidRPr="00965315">
        <w:rPr>
          <w:rFonts w:ascii="Calibri" w:eastAsia="Calibri" w:hAnsi="Calibri" w:cs="Calibri"/>
          <w:b/>
          <w:bCs/>
        </w:rPr>
        <w:t xml:space="preserve"> </w:t>
      </w:r>
      <w:r w:rsidRPr="00965315">
        <w:rPr>
          <w:rFonts w:ascii="Calibri" w:eastAsia="Calibri" w:hAnsi="Calibri" w:cs="Calibri"/>
        </w:rPr>
        <w:t>Hodinky, šperky, případně mobily svěřují žáci při hodinách tělesné výchovy vyučujícímu.</w:t>
      </w:r>
    </w:p>
    <w:p w:rsidR="006B6D10" w:rsidRPr="00965315" w:rsidRDefault="00DB2A3A" w:rsidP="009725E9">
      <w:pPr>
        <w:numPr>
          <w:ilvl w:val="0"/>
          <w:numId w:val="13"/>
        </w:numPr>
        <w:tabs>
          <w:tab w:val="left" w:pos="720"/>
        </w:tabs>
        <w:spacing w:line="239" w:lineRule="auto"/>
        <w:ind w:left="720" w:right="20" w:hanging="359"/>
        <w:jc w:val="both"/>
        <w:rPr>
          <w:rFonts w:ascii="Calibri" w:eastAsia="Calibri" w:hAnsi="Calibri" w:cs="Calibri"/>
        </w:rPr>
      </w:pPr>
      <w:r w:rsidRPr="00965315">
        <w:rPr>
          <w:rFonts w:ascii="Calibri" w:eastAsia="Calibri" w:hAnsi="Calibri" w:cs="Calibri"/>
          <w:b/>
          <w:bCs/>
        </w:rPr>
        <w:t>Ztráty věcí hlásí žáci vyučujícímu, případně třídnímu učiteli</w:t>
      </w:r>
      <w:r w:rsidRPr="00965315">
        <w:rPr>
          <w:rFonts w:ascii="Calibri" w:eastAsia="Calibri" w:hAnsi="Calibri" w:cs="Calibri"/>
        </w:rPr>
        <w:t>. Vyučující, popř. třídní učitel,</w:t>
      </w:r>
      <w:r w:rsidRPr="00965315">
        <w:rPr>
          <w:rFonts w:ascii="Calibri" w:eastAsia="Calibri" w:hAnsi="Calibri" w:cs="Calibri"/>
          <w:b/>
          <w:bCs/>
        </w:rPr>
        <w:t xml:space="preserve"> </w:t>
      </w:r>
      <w:r w:rsidRPr="00965315">
        <w:rPr>
          <w:rFonts w:ascii="Calibri" w:eastAsia="Calibri" w:hAnsi="Calibri" w:cs="Calibri"/>
        </w:rPr>
        <w:t>záležitost ztráty prošetří. Žáci dbají na dostatečné zajištění svých věcí - uzamykání šaten a tříd při vyučování v jiných prostorách.</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13"/>
        </w:numPr>
        <w:tabs>
          <w:tab w:val="left" w:pos="720"/>
        </w:tabs>
        <w:ind w:left="720" w:hanging="360"/>
        <w:jc w:val="both"/>
        <w:rPr>
          <w:rFonts w:ascii="Calibri" w:eastAsia="Calibri" w:hAnsi="Calibri" w:cs="Calibri"/>
        </w:rPr>
      </w:pPr>
      <w:r w:rsidRPr="00965315">
        <w:rPr>
          <w:rFonts w:ascii="Calibri" w:eastAsia="Calibri" w:hAnsi="Calibri" w:cs="Calibri"/>
        </w:rPr>
        <w:t xml:space="preserve">Každý žák je </w:t>
      </w:r>
      <w:r w:rsidRPr="00965315">
        <w:rPr>
          <w:rFonts w:ascii="Calibri" w:eastAsia="Calibri" w:hAnsi="Calibri" w:cs="Calibri"/>
          <w:b/>
          <w:bCs/>
        </w:rPr>
        <w:t>povinen cenný nález odevzdat v ředitelně školy</w:t>
      </w:r>
      <w:r w:rsidRPr="00965315">
        <w:rPr>
          <w:rFonts w:ascii="Calibri" w:eastAsia="Calibri" w:hAnsi="Calibri" w:cs="Calibri"/>
        </w:rPr>
        <w:t>, kde je uložen.</w:t>
      </w:r>
    </w:p>
    <w:p w:rsidR="006B6D10" w:rsidRPr="00965315" w:rsidRDefault="00DB2A3A" w:rsidP="009725E9">
      <w:pPr>
        <w:numPr>
          <w:ilvl w:val="0"/>
          <w:numId w:val="13"/>
        </w:numPr>
        <w:tabs>
          <w:tab w:val="left" w:pos="720"/>
        </w:tabs>
        <w:ind w:left="720" w:right="20" w:hanging="359"/>
        <w:jc w:val="both"/>
        <w:rPr>
          <w:rFonts w:ascii="Calibri" w:eastAsia="Calibri" w:hAnsi="Calibri" w:cs="Calibri"/>
        </w:rPr>
      </w:pPr>
      <w:r w:rsidRPr="00965315">
        <w:rPr>
          <w:rFonts w:ascii="Calibri" w:eastAsia="Calibri" w:hAnsi="Calibri" w:cs="Calibri"/>
          <w:b/>
          <w:bCs/>
        </w:rPr>
        <w:t>Žáci nesmí manipulovat s elektrickými přístroji, nesmí nosit do školy nebezpečné věci</w:t>
      </w:r>
      <w:r w:rsidRPr="00965315">
        <w:rPr>
          <w:rFonts w:ascii="Calibri" w:eastAsia="Calibri" w:hAnsi="Calibri" w:cs="Calibri"/>
        </w:rPr>
        <w:t>,</w:t>
      </w:r>
      <w:r w:rsidRPr="00965315">
        <w:rPr>
          <w:rFonts w:ascii="Calibri" w:eastAsia="Calibri" w:hAnsi="Calibri" w:cs="Calibri"/>
          <w:b/>
          <w:bCs/>
        </w:rPr>
        <w:t xml:space="preserve"> výbušniny a věci ohrožující zdraví</w:t>
      </w:r>
      <w:r w:rsidRPr="00965315">
        <w:rPr>
          <w:rFonts w:ascii="Calibri" w:eastAsia="Calibri" w:hAnsi="Calibri" w:cs="Calibri"/>
        </w:rPr>
        <w:t>, životní prostředí a věci nehygienické. Nesmí nosit či vodit</w:t>
      </w:r>
      <w:r w:rsidRPr="00965315">
        <w:rPr>
          <w:rFonts w:ascii="Calibri" w:eastAsia="Calibri" w:hAnsi="Calibri" w:cs="Calibri"/>
          <w:b/>
          <w:bCs/>
        </w:rPr>
        <w:t xml:space="preserve"> </w:t>
      </w:r>
      <w:r w:rsidRPr="00965315">
        <w:rPr>
          <w:rFonts w:ascii="Calibri" w:eastAsia="Calibri" w:hAnsi="Calibri" w:cs="Calibri"/>
        </w:rPr>
        <w:t>do školy zvířata (výjimku může povolit vyučující na konkrétní čas za dodržení všech pravidel bezpečnosti).</w:t>
      </w:r>
    </w:p>
    <w:p w:rsidR="006B6D10" w:rsidRPr="00965315" w:rsidRDefault="00DB2A3A" w:rsidP="009725E9">
      <w:pPr>
        <w:numPr>
          <w:ilvl w:val="0"/>
          <w:numId w:val="13"/>
        </w:numPr>
        <w:tabs>
          <w:tab w:val="left" w:pos="720"/>
        </w:tabs>
        <w:ind w:left="720" w:hanging="359"/>
        <w:jc w:val="both"/>
        <w:rPr>
          <w:rFonts w:ascii="Calibri" w:eastAsia="Calibri" w:hAnsi="Calibri" w:cs="Calibri"/>
        </w:rPr>
      </w:pPr>
      <w:r w:rsidRPr="00965315">
        <w:rPr>
          <w:rFonts w:ascii="Calibri" w:eastAsia="Calibri" w:hAnsi="Calibri" w:cs="Calibri"/>
          <w:b/>
          <w:bCs/>
        </w:rPr>
        <w:t>Žáci nesmí otevírat horní okna bez souhlasu vyučujícího.</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13"/>
        </w:numPr>
        <w:tabs>
          <w:tab w:val="left" w:pos="720"/>
        </w:tabs>
        <w:spacing w:line="270" w:lineRule="auto"/>
        <w:ind w:left="720" w:right="20" w:hanging="359"/>
        <w:jc w:val="both"/>
        <w:rPr>
          <w:rFonts w:ascii="Calibri" w:eastAsia="Calibri" w:hAnsi="Calibri" w:cs="Calibri"/>
        </w:rPr>
      </w:pPr>
      <w:r w:rsidRPr="00965315">
        <w:rPr>
          <w:rFonts w:ascii="Calibri" w:eastAsia="Calibri" w:hAnsi="Calibri" w:cs="Calibri"/>
        </w:rPr>
        <w:t xml:space="preserve">Vlastní dopravní prostředky žáci staví do stojanů na určeném místě a zajistí jejich uzamčení. </w:t>
      </w:r>
      <w:r w:rsidRPr="00965315">
        <w:rPr>
          <w:rFonts w:ascii="Calibri" w:eastAsia="Calibri" w:hAnsi="Calibri" w:cs="Calibri"/>
          <w:b/>
          <w:bCs/>
        </w:rPr>
        <w:t>Škola neručí za tyto dopravní prostředky</w:t>
      </w:r>
      <w:r w:rsidRPr="00965315">
        <w:rPr>
          <w:rFonts w:ascii="Calibri" w:eastAsia="Calibri" w:hAnsi="Calibri" w:cs="Calibri"/>
        </w:rPr>
        <w:t>.</w:t>
      </w:r>
    </w:p>
    <w:p w:rsidR="006B6D10" w:rsidRPr="00965315" w:rsidRDefault="006B6D10" w:rsidP="009725E9">
      <w:pPr>
        <w:spacing w:line="216" w:lineRule="exact"/>
        <w:jc w:val="both"/>
        <w:rPr>
          <w:sz w:val="20"/>
          <w:szCs w:val="20"/>
        </w:rPr>
      </w:pPr>
    </w:p>
    <w:p w:rsidR="006B6D10" w:rsidRPr="00965315" w:rsidRDefault="00DB2A3A" w:rsidP="009725E9">
      <w:pPr>
        <w:spacing w:line="275" w:lineRule="auto"/>
        <w:ind w:right="400"/>
        <w:jc w:val="both"/>
        <w:rPr>
          <w:sz w:val="20"/>
          <w:szCs w:val="20"/>
        </w:rPr>
      </w:pPr>
      <w:r w:rsidRPr="00965315">
        <w:rPr>
          <w:rFonts w:ascii="Cambria" w:eastAsia="Cambria" w:hAnsi="Cambria" w:cs="Cambria"/>
          <w:b/>
          <w:bCs/>
          <w:sz w:val="28"/>
          <w:szCs w:val="28"/>
        </w:rPr>
        <w:t>2.4 Připravenost žáků na výuku, nošení pomůcek a školních potřeb, chování v hodinách</w:t>
      </w:r>
    </w:p>
    <w:p w:rsidR="006B6D10" w:rsidRPr="00965315" w:rsidRDefault="00DB2A3A" w:rsidP="009725E9">
      <w:pPr>
        <w:numPr>
          <w:ilvl w:val="0"/>
          <w:numId w:val="14"/>
        </w:numPr>
        <w:tabs>
          <w:tab w:val="left" w:pos="720"/>
        </w:tabs>
        <w:ind w:left="720" w:hanging="359"/>
        <w:jc w:val="both"/>
        <w:rPr>
          <w:rFonts w:ascii="Calibri" w:eastAsia="Calibri" w:hAnsi="Calibri" w:cs="Calibri"/>
        </w:rPr>
      </w:pPr>
      <w:r w:rsidRPr="00965315">
        <w:rPr>
          <w:rFonts w:ascii="Calibri" w:eastAsia="Calibri" w:hAnsi="Calibri" w:cs="Calibri"/>
          <w:b/>
          <w:bCs/>
        </w:rPr>
        <w:t>Do školy přicházejí žáci vhodně a čistě upraveni</w:t>
      </w:r>
      <w:r w:rsidRPr="00965315">
        <w:rPr>
          <w:rFonts w:ascii="Calibri" w:eastAsia="Calibri" w:hAnsi="Calibri" w:cs="Calibri"/>
        </w:rPr>
        <w:t>.</w:t>
      </w:r>
    </w:p>
    <w:p w:rsidR="006B6D10" w:rsidRPr="00965315" w:rsidRDefault="00DB2A3A" w:rsidP="009725E9">
      <w:pPr>
        <w:numPr>
          <w:ilvl w:val="0"/>
          <w:numId w:val="14"/>
        </w:numPr>
        <w:tabs>
          <w:tab w:val="left" w:pos="720"/>
        </w:tabs>
        <w:ind w:left="720" w:hanging="359"/>
        <w:jc w:val="both"/>
        <w:rPr>
          <w:rFonts w:ascii="Calibri" w:eastAsia="Calibri" w:hAnsi="Calibri" w:cs="Calibri"/>
        </w:rPr>
      </w:pPr>
      <w:r w:rsidRPr="00965315">
        <w:rPr>
          <w:rFonts w:ascii="Calibri" w:eastAsia="Calibri" w:hAnsi="Calibri" w:cs="Calibri"/>
        </w:rPr>
        <w:t xml:space="preserve">Žáci </w:t>
      </w:r>
      <w:r w:rsidRPr="00965315">
        <w:rPr>
          <w:rFonts w:ascii="Calibri" w:eastAsia="Calibri" w:hAnsi="Calibri" w:cs="Calibri"/>
          <w:b/>
          <w:bCs/>
        </w:rPr>
        <w:t>udržují své pracovní místo</w:t>
      </w:r>
      <w:r w:rsidRPr="00965315">
        <w:rPr>
          <w:rFonts w:ascii="Calibri" w:eastAsia="Calibri" w:hAnsi="Calibri" w:cs="Calibri"/>
        </w:rPr>
        <w:t xml:space="preserve"> a jeho okolí </w:t>
      </w:r>
      <w:r w:rsidRPr="00965315">
        <w:rPr>
          <w:rFonts w:ascii="Calibri" w:eastAsia="Calibri" w:hAnsi="Calibri" w:cs="Calibri"/>
          <w:b/>
          <w:bCs/>
        </w:rPr>
        <w:t>v čistotě a pořádku</w:t>
      </w:r>
      <w:r w:rsidRPr="00965315">
        <w:rPr>
          <w:rFonts w:ascii="Calibri" w:eastAsia="Calibri" w:hAnsi="Calibri" w:cs="Calibri"/>
        </w:rPr>
        <w:t>.</w:t>
      </w:r>
    </w:p>
    <w:p w:rsidR="006B6D10" w:rsidRPr="00965315" w:rsidRDefault="006B6D10" w:rsidP="009725E9">
      <w:pPr>
        <w:spacing w:line="29" w:lineRule="exact"/>
        <w:jc w:val="both"/>
        <w:rPr>
          <w:rFonts w:ascii="Calibri" w:eastAsia="Calibri" w:hAnsi="Calibri" w:cs="Calibri"/>
        </w:rPr>
      </w:pPr>
    </w:p>
    <w:p w:rsidR="006B6D10" w:rsidRPr="00965315" w:rsidRDefault="00DB2A3A" w:rsidP="009725E9">
      <w:pPr>
        <w:numPr>
          <w:ilvl w:val="0"/>
          <w:numId w:val="14"/>
        </w:numPr>
        <w:tabs>
          <w:tab w:val="left" w:pos="720"/>
        </w:tabs>
        <w:spacing w:line="243" w:lineRule="auto"/>
        <w:ind w:left="720" w:hanging="360"/>
        <w:jc w:val="both"/>
        <w:rPr>
          <w:rFonts w:ascii="Calibri" w:eastAsia="Calibri" w:hAnsi="Calibri" w:cs="Calibri"/>
        </w:rPr>
      </w:pPr>
      <w:r w:rsidRPr="00965315">
        <w:rPr>
          <w:rFonts w:ascii="Calibri" w:eastAsia="Calibri" w:hAnsi="Calibri" w:cs="Calibri"/>
          <w:b/>
          <w:bCs/>
        </w:rPr>
        <w:t>Žáci se zodpovědně připravují na vyučování</w:t>
      </w:r>
      <w:r w:rsidRPr="00965315">
        <w:rPr>
          <w:rFonts w:ascii="Calibri" w:eastAsia="Calibri" w:hAnsi="Calibri" w:cs="Calibri"/>
        </w:rPr>
        <w:t>, zpracovávají zadané úkoly, na vyučování mají</w:t>
      </w:r>
      <w:r w:rsidRPr="00965315">
        <w:rPr>
          <w:rFonts w:ascii="Calibri" w:eastAsia="Calibri" w:hAnsi="Calibri" w:cs="Calibri"/>
          <w:b/>
          <w:bCs/>
        </w:rPr>
        <w:t xml:space="preserve"> </w:t>
      </w:r>
      <w:r w:rsidRPr="00965315">
        <w:rPr>
          <w:rFonts w:ascii="Calibri" w:eastAsia="Calibri" w:hAnsi="Calibri" w:cs="Calibri"/>
        </w:rPr>
        <w:t>připravené potřebné pomůcky, na hodiny tělesné výchovy vhodný oděv a vhodnou obuv.</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14"/>
        </w:numPr>
        <w:tabs>
          <w:tab w:val="left" w:pos="720"/>
        </w:tabs>
        <w:ind w:left="720" w:hanging="360"/>
        <w:jc w:val="both"/>
        <w:rPr>
          <w:rFonts w:ascii="Calibri" w:eastAsia="Calibri" w:hAnsi="Calibri" w:cs="Calibri"/>
        </w:rPr>
      </w:pPr>
      <w:r w:rsidRPr="00965315">
        <w:rPr>
          <w:rFonts w:ascii="Calibri" w:eastAsia="Calibri" w:hAnsi="Calibri" w:cs="Calibri"/>
          <w:b/>
          <w:bCs/>
        </w:rPr>
        <w:t xml:space="preserve">Jestliže se žák nemohl na vyučování náležitě připravit </w:t>
      </w:r>
      <w:r w:rsidRPr="00965315">
        <w:rPr>
          <w:rFonts w:ascii="Calibri" w:eastAsia="Calibri" w:hAnsi="Calibri" w:cs="Calibri"/>
        </w:rPr>
        <w:t>nebo nevypracoval domácí úlohu,</w:t>
      </w:r>
      <w:r w:rsidRPr="00965315">
        <w:rPr>
          <w:rFonts w:ascii="Calibri" w:eastAsia="Calibri" w:hAnsi="Calibri" w:cs="Calibri"/>
          <w:b/>
          <w:bCs/>
        </w:rPr>
        <w:t xml:space="preserve"> omluví se a zdůvodní svoji nepřipravenost učiteli </w:t>
      </w:r>
      <w:r w:rsidRPr="00965315">
        <w:rPr>
          <w:rFonts w:ascii="Calibri" w:eastAsia="Calibri" w:hAnsi="Calibri" w:cs="Calibri"/>
        </w:rPr>
        <w:t>na počátku vyučovací hodiny. Dle potřeby</w:t>
      </w:r>
      <w:r w:rsidRPr="00965315">
        <w:rPr>
          <w:rFonts w:ascii="Calibri" w:eastAsia="Calibri" w:hAnsi="Calibri" w:cs="Calibri"/>
          <w:b/>
          <w:bCs/>
        </w:rPr>
        <w:t xml:space="preserve"> </w:t>
      </w:r>
      <w:r w:rsidRPr="00965315">
        <w:rPr>
          <w:rFonts w:ascii="Calibri" w:eastAsia="Calibri" w:hAnsi="Calibri" w:cs="Calibri"/>
        </w:rPr>
        <w:t>využije možnosti konzultace (přichází s doplněnou látkou, konkrétními dotazy). Učebnice a školní potřeby nosí do školy podle rozvrhu hodin a podle pokynů pedagogických pracovníků.</w:t>
      </w:r>
    </w:p>
    <w:p w:rsidR="006B6D10" w:rsidRPr="00965315" w:rsidRDefault="00DB2A3A" w:rsidP="009725E9">
      <w:pPr>
        <w:numPr>
          <w:ilvl w:val="0"/>
          <w:numId w:val="14"/>
        </w:numPr>
        <w:tabs>
          <w:tab w:val="left" w:pos="720"/>
        </w:tabs>
        <w:spacing w:line="238" w:lineRule="auto"/>
        <w:ind w:left="720" w:hanging="360"/>
        <w:jc w:val="both"/>
        <w:rPr>
          <w:rFonts w:ascii="Calibri" w:eastAsia="Calibri" w:hAnsi="Calibri" w:cs="Calibri"/>
        </w:rPr>
      </w:pPr>
      <w:r w:rsidRPr="00965315">
        <w:rPr>
          <w:rFonts w:ascii="Calibri" w:eastAsia="Calibri" w:hAnsi="Calibri" w:cs="Calibri"/>
          <w:b/>
          <w:bCs/>
        </w:rPr>
        <w:t>V hodinách se žák chová klidně a ukázněně</w:t>
      </w:r>
      <w:r w:rsidRPr="00965315">
        <w:rPr>
          <w:rFonts w:ascii="Calibri" w:eastAsia="Calibri" w:hAnsi="Calibri" w:cs="Calibri"/>
        </w:rPr>
        <w:t>, sleduje výklad, aktivně se zapojuje do práce,</w:t>
      </w:r>
      <w:r w:rsidRPr="00965315">
        <w:rPr>
          <w:rFonts w:ascii="Calibri" w:eastAsia="Calibri" w:hAnsi="Calibri" w:cs="Calibri"/>
          <w:b/>
          <w:bCs/>
        </w:rPr>
        <w:t xml:space="preserve"> </w:t>
      </w:r>
      <w:r w:rsidRPr="00965315">
        <w:rPr>
          <w:rFonts w:ascii="Calibri" w:eastAsia="Calibri" w:hAnsi="Calibri" w:cs="Calibri"/>
        </w:rPr>
        <w:t>spolupracuje podle pokynů učitele. Chce-li mluvit, hlásí se a čeká, až bude vyzván. Žvýkání, cucání cukrovinek, pojídání potravin, vykřikování a jiné další formy vyrušováni a způsoby chování, které se neslučují s dobrými mravy, jsou nepřípustné. Tyto projevy budou proto hodnoceny jako porušení školního řádu.</w:t>
      </w:r>
    </w:p>
    <w:p w:rsidR="006B6D10" w:rsidRPr="00965315" w:rsidRDefault="006B6D10" w:rsidP="009725E9">
      <w:pPr>
        <w:spacing w:line="1" w:lineRule="exact"/>
        <w:jc w:val="both"/>
        <w:rPr>
          <w:sz w:val="20"/>
          <w:szCs w:val="20"/>
        </w:rPr>
      </w:pPr>
    </w:p>
    <w:p w:rsidR="006B6D10" w:rsidRPr="00965315" w:rsidRDefault="00DB2A3A" w:rsidP="009725E9">
      <w:pPr>
        <w:tabs>
          <w:tab w:val="left" w:pos="700"/>
        </w:tabs>
        <w:spacing w:line="242" w:lineRule="auto"/>
        <w:ind w:left="720" w:hanging="359"/>
        <w:jc w:val="both"/>
        <w:rPr>
          <w:sz w:val="20"/>
          <w:szCs w:val="20"/>
        </w:rPr>
      </w:pPr>
      <w:r w:rsidRPr="00965315">
        <w:rPr>
          <w:rFonts w:ascii="Calibri" w:eastAsia="Calibri" w:hAnsi="Calibri" w:cs="Calibri"/>
        </w:rPr>
        <w:t>-</w:t>
      </w:r>
      <w:r w:rsidRPr="00965315">
        <w:rPr>
          <w:sz w:val="20"/>
          <w:szCs w:val="20"/>
        </w:rPr>
        <w:tab/>
      </w:r>
      <w:r w:rsidRPr="00965315">
        <w:rPr>
          <w:rFonts w:ascii="Calibri" w:eastAsia="Calibri" w:hAnsi="Calibri" w:cs="Calibri"/>
          <w:b/>
          <w:bCs/>
        </w:rPr>
        <w:t xml:space="preserve">Žáci nenarušují průběh vyučovací hodiny nevhodných chováním </w:t>
      </w:r>
      <w:r w:rsidRPr="00965315">
        <w:rPr>
          <w:rFonts w:ascii="Calibri" w:eastAsia="Calibri" w:hAnsi="Calibri" w:cs="Calibri"/>
        </w:rPr>
        <w:t>a činnostmi, které</w:t>
      </w:r>
      <w:r w:rsidRPr="00965315">
        <w:rPr>
          <w:rFonts w:ascii="Calibri" w:eastAsia="Calibri" w:hAnsi="Calibri" w:cs="Calibri"/>
          <w:b/>
          <w:bCs/>
        </w:rPr>
        <w:t xml:space="preserve"> </w:t>
      </w:r>
      <w:r w:rsidRPr="00965315">
        <w:rPr>
          <w:rFonts w:ascii="Calibri" w:eastAsia="Calibri" w:hAnsi="Calibri" w:cs="Calibri"/>
        </w:rPr>
        <w:t>se neslučují se školním řádem a nemají žádný vztah k vyučování.</w:t>
      </w:r>
    </w:p>
    <w:p w:rsidR="006B6D10" w:rsidRPr="00965315" w:rsidRDefault="00DB2A3A" w:rsidP="009725E9">
      <w:pPr>
        <w:numPr>
          <w:ilvl w:val="0"/>
          <w:numId w:val="15"/>
        </w:numPr>
        <w:tabs>
          <w:tab w:val="left" w:pos="720"/>
        </w:tabs>
        <w:spacing w:line="228" w:lineRule="auto"/>
        <w:ind w:left="720" w:hanging="361"/>
        <w:jc w:val="both"/>
        <w:rPr>
          <w:rFonts w:ascii="Calibri" w:eastAsia="Calibri" w:hAnsi="Calibri" w:cs="Calibri"/>
        </w:rPr>
      </w:pPr>
      <w:r w:rsidRPr="00965315">
        <w:rPr>
          <w:rFonts w:ascii="Calibri" w:eastAsia="Calibri" w:hAnsi="Calibri" w:cs="Calibri"/>
          <w:b/>
          <w:bCs/>
        </w:rPr>
        <w:lastRenderedPageBreak/>
        <w:t xml:space="preserve">Pokud žák narušuje výuku, může být z organizačních důvodů vyloučen ze třídy </w:t>
      </w:r>
      <w:r w:rsidRPr="00965315">
        <w:rPr>
          <w:rFonts w:ascii="Calibri" w:eastAsia="Calibri" w:hAnsi="Calibri" w:cs="Calibri"/>
        </w:rPr>
        <w:t>a bude</w:t>
      </w:r>
    </w:p>
    <w:p w:rsidR="006B6D10" w:rsidRPr="00965315" w:rsidRDefault="006B6D10" w:rsidP="009725E9">
      <w:pPr>
        <w:spacing w:line="1" w:lineRule="exact"/>
        <w:jc w:val="both"/>
        <w:rPr>
          <w:sz w:val="20"/>
          <w:szCs w:val="20"/>
        </w:rPr>
      </w:pPr>
    </w:p>
    <w:p w:rsidR="006B6D10" w:rsidRPr="00965315" w:rsidRDefault="00DB2A3A" w:rsidP="009725E9">
      <w:pPr>
        <w:spacing w:line="223" w:lineRule="auto"/>
        <w:ind w:left="720"/>
        <w:jc w:val="both"/>
        <w:rPr>
          <w:sz w:val="20"/>
          <w:szCs w:val="20"/>
        </w:rPr>
      </w:pPr>
      <w:r w:rsidRPr="00965315">
        <w:rPr>
          <w:rFonts w:ascii="Calibri" w:eastAsia="Calibri" w:hAnsi="Calibri" w:cs="Calibri"/>
        </w:rPr>
        <w:t>na nezbytně nutnou dobu individuálně vzděláván v jiné místnosti ve škole, kde bude pod dohledem pedagoga pokračovat ve výuce.</w:t>
      </w:r>
    </w:p>
    <w:p w:rsidR="006B6D10" w:rsidRPr="00965315" w:rsidRDefault="00DB2A3A" w:rsidP="009725E9">
      <w:pPr>
        <w:numPr>
          <w:ilvl w:val="0"/>
          <w:numId w:val="16"/>
        </w:numPr>
        <w:tabs>
          <w:tab w:val="left" w:pos="720"/>
        </w:tabs>
        <w:spacing w:line="226" w:lineRule="auto"/>
        <w:ind w:left="720" w:hanging="361"/>
        <w:jc w:val="both"/>
        <w:rPr>
          <w:rFonts w:ascii="Calibri" w:eastAsia="Calibri" w:hAnsi="Calibri" w:cs="Calibri"/>
        </w:rPr>
      </w:pPr>
      <w:r w:rsidRPr="00965315">
        <w:rPr>
          <w:rFonts w:ascii="Calibri" w:eastAsia="Calibri" w:hAnsi="Calibri" w:cs="Calibri"/>
          <w:b/>
          <w:bCs/>
        </w:rPr>
        <w:t>V průběhu vyučování</w:t>
      </w:r>
      <w:r w:rsidR="003F587C" w:rsidRPr="00965315">
        <w:rPr>
          <w:rFonts w:ascii="Calibri" w:eastAsia="Calibri" w:hAnsi="Calibri" w:cs="Calibri"/>
          <w:b/>
          <w:bCs/>
        </w:rPr>
        <w:t>, o přestávkách</w:t>
      </w:r>
      <w:r w:rsidR="009725E9" w:rsidRPr="00965315">
        <w:rPr>
          <w:rFonts w:ascii="Calibri" w:eastAsia="Calibri" w:hAnsi="Calibri" w:cs="Calibri"/>
          <w:b/>
          <w:bCs/>
        </w:rPr>
        <w:t xml:space="preserve"> (</w:t>
      </w:r>
      <w:proofErr w:type="spellStart"/>
      <w:r w:rsidR="009725E9" w:rsidRPr="00965315">
        <w:rPr>
          <w:rFonts w:ascii="Calibri" w:eastAsia="Calibri" w:hAnsi="Calibri" w:cs="Calibri"/>
          <w:b/>
          <w:bCs/>
        </w:rPr>
        <w:t>vyjímka</w:t>
      </w:r>
      <w:proofErr w:type="spellEnd"/>
      <w:r w:rsidR="009725E9" w:rsidRPr="00965315">
        <w:rPr>
          <w:rFonts w:ascii="Calibri" w:eastAsia="Calibri" w:hAnsi="Calibri" w:cs="Calibri"/>
          <w:b/>
          <w:bCs/>
        </w:rPr>
        <w:t xml:space="preserve"> viz </w:t>
      </w:r>
      <w:proofErr w:type="gramStart"/>
      <w:r w:rsidR="009725E9" w:rsidRPr="00965315">
        <w:rPr>
          <w:rFonts w:ascii="Calibri" w:eastAsia="Calibri" w:hAnsi="Calibri" w:cs="Calibri"/>
          <w:b/>
          <w:bCs/>
        </w:rPr>
        <w:t>výše)</w:t>
      </w:r>
      <w:r w:rsidR="003F587C" w:rsidRPr="00965315">
        <w:rPr>
          <w:rFonts w:ascii="Calibri" w:eastAsia="Calibri" w:hAnsi="Calibri" w:cs="Calibri"/>
          <w:b/>
          <w:bCs/>
        </w:rPr>
        <w:t xml:space="preserve">  a na</w:t>
      </w:r>
      <w:proofErr w:type="gramEnd"/>
      <w:r w:rsidRPr="00965315">
        <w:rPr>
          <w:rFonts w:ascii="Calibri" w:eastAsia="Calibri" w:hAnsi="Calibri" w:cs="Calibri"/>
          <w:b/>
          <w:bCs/>
        </w:rPr>
        <w:t xml:space="preserve"> akcích školy </w:t>
      </w:r>
      <w:r w:rsidRPr="00965315">
        <w:rPr>
          <w:rFonts w:ascii="Calibri" w:eastAsia="Calibri" w:hAnsi="Calibri" w:cs="Calibri"/>
        </w:rPr>
        <w:t>musí mít žáci</w:t>
      </w:r>
      <w:r w:rsidRPr="00965315">
        <w:rPr>
          <w:rFonts w:ascii="Calibri" w:eastAsia="Calibri" w:hAnsi="Calibri" w:cs="Calibri"/>
          <w:b/>
          <w:bCs/>
        </w:rPr>
        <w:t xml:space="preserve"> vypnutý mobil a jiné</w:t>
      </w:r>
      <w:r w:rsidR="009725E9" w:rsidRPr="00965315">
        <w:rPr>
          <w:rFonts w:ascii="Calibri" w:eastAsia="Calibri" w:hAnsi="Calibri" w:cs="Calibri"/>
        </w:rPr>
        <w:t xml:space="preserve"> </w:t>
      </w:r>
      <w:r w:rsidRPr="00965315">
        <w:rPr>
          <w:rFonts w:ascii="Calibri" w:eastAsia="Calibri" w:hAnsi="Calibri" w:cs="Calibri"/>
          <w:b/>
          <w:bCs/>
        </w:rPr>
        <w:t>elektronické přístroje a musí je mít uloženy v tašce</w:t>
      </w:r>
      <w:r w:rsidRPr="00965315">
        <w:rPr>
          <w:rFonts w:ascii="Calibri" w:eastAsia="Calibri" w:hAnsi="Calibri" w:cs="Calibri"/>
        </w:rPr>
        <w:t>. Výjimku může povolit vyučující</w:t>
      </w:r>
      <w:r w:rsidRPr="00965315">
        <w:rPr>
          <w:rFonts w:ascii="Calibri" w:eastAsia="Calibri" w:hAnsi="Calibri" w:cs="Calibri"/>
          <w:b/>
          <w:bCs/>
        </w:rPr>
        <w:t xml:space="preserve"> </w:t>
      </w:r>
      <w:r w:rsidRPr="00965315">
        <w:rPr>
          <w:rFonts w:ascii="Calibri" w:eastAsia="Calibri" w:hAnsi="Calibri" w:cs="Calibri"/>
        </w:rPr>
        <w:t>v konkrétní hodině.</w:t>
      </w:r>
    </w:p>
    <w:p w:rsidR="006B6D10" w:rsidRPr="00965315" w:rsidRDefault="006B6D10" w:rsidP="009725E9">
      <w:pPr>
        <w:spacing w:line="2" w:lineRule="exact"/>
        <w:jc w:val="both"/>
        <w:rPr>
          <w:sz w:val="20"/>
          <w:szCs w:val="20"/>
        </w:rPr>
      </w:pPr>
    </w:p>
    <w:p w:rsidR="006B6D10" w:rsidRPr="00965315" w:rsidRDefault="00DB2A3A" w:rsidP="009725E9">
      <w:pPr>
        <w:numPr>
          <w:ilvl w:val="0"/>
          <w:numId w:val="17"/>
        </w:numPr>
        <w:tabs>
          <w:tab w:val="left" w:pos="720"/>
        </w:tabs>
        <w:spacing w:line="239" w:lineRule="auto"/>
        <w:ind w:left="720" w:right="20" w:hanging="362"/>
        <w:jc w:val="both"/>
        <w:rPr>
          <w:rFonts w:ascii="Calibri" w:eastAsia="Calibri" w:hAnsi="Calibri" w:cs="Calibri"/>
        </w:rPr>
      </w:pPr>
      <w:r w:rsidRPr="00965315">
        <w:rPr>
          <w:rFonts w:ascii="Calibri" w:eastAsia="Calibri" w:hAnsi="Calibri" w:cs="Calibri"/>
        </w:rPr>
        <w:t>Na začátku či v průběhu hodiny zdraví žák při vstupu pedagogického pracovníka (nebo jiné dospělé osoby) do třídy tím, že povstane. Nenastoupí-li vyučující do 10 minut po začátku vyučovací hodiny, uvědomí zástupce třídy o této skutečnosti vedení školy.</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17"/>
        </w:numPr>
        <w:tabs>
          <w:tab w:val="left" w:pos="720"/>
        </w:tabs>
        <w:ind w:left="720" w:hanging="362"/>
        <w:jc w:val="both"/>
        <w:rPr>
          <w:rFonts w:ascii="Calibri" w:eastAsia="Calibri" w:hAnsi="Calibri" w:cs="Calibri"/>
        </w:rPr>
      </w:pPr>
      <w:r w:rsidRPr="00965315">
        <w:rPr>
          <w:rFonts w:ascii="Calibri" w:eastAsia="Calibri" w:hAnsi="Calibri" w:cs="Calibri"/>
          <w:b/>
          <w:bCs/>
        </w:rPr>
        <w:t>Při vyučování sedí žáci podle zasedacího pořádku</w:t>
      </w:r>
      <w:r w:rsidRPr="00965315">
        <w:rPr>
          <w:rFonts w:ascii="Calibri" w:eastAsia="Calibri" w:hAnsi="Calibri" w:cs="Calibri"/>
        </w:rPr>
        <w:t>, který si určí vyučující v daném předmětu.</w:t>
      </w:r>
    </w:p>
    <w:p w:rsidR="006B6D10" w:rsidRPr="00965315" w:rsidRDefault="006B6D10" w:rsidP="009725E9">
      <w:pPr>
        <w:spacing w:line="48" w:lineRule="exact"/>
        <w:jc w:val="both"/>
        <w:rPr>
          <w:rFonts w:ascii="Calibri" w:eastAsia="Calibri" w:hAnsi="Calibri" w:cs="Calibri"/>
        </w:rPr>
      </w:pPr>
    </w:p>
    <w:p w:rsidR="006B6D10" w:rsidRPr="00965315" w:rsidRDefault="00DB2A3A" w:rsidP="009725E9">
      <w:pPr>
        <w:numPr>
          <w:ilvl w:val="0"/>
          <w:numId w:val="17"/>
        </w:numPr>
        <w:tabs>
          <w:tab w:val="left" w:pos="720"/>
        </w:tabs>
        <w:spacing w:line="261" w:lineRule="auto"/>
        <w:ind w:left="720" w:right="520" w:hanging="362"/>
        <w:jc w:val="both"/>
        <w:rPr>
          <w:rFonts w:ascii="Calibri" w:eastAsia="Calibri" w:hAnsi="Calibri" w:cs="Calibri"/>
        </w:rPr>
      </w:pPr>
      <w:r w:rsidRPr="00965315">
        <w:rPr>
          <w:rFonts w:ascii="Calibri" w:eastAsia="Calibri" w:hAnsi="Calibri" w:cs="Calibri"/>
        </w:rPr>
        <w:t>K zajištění ukázněného chování žáků a pořádku ve škole vykonávají pedagogičtí pracovníci a ostatní zaměstnanci školy dohled podle rozvrhu dohledů.</w:t>
      </w:r>
    </w:p>
    <w:p w:rsidR="006B6D10" w:rsidRPr="00965315" w:rsidRDefault="006B6D10" w:rsidP="009725E9">
      <w:pPr>
        <w:spacing w:line="200" w:lineRule="exact"/>
        <w:jc w:val="both"/>
        <w:rPr>
          <w:sz w:val="20"/>
          <w:szCs w:val="20"/>
        </w:rPr>
      </w:pPr>
    </w:p>
    <w:p w:rsidR="006B6D10" w:rsidRPr="00965315" w:rsidRDefault="006B6D10" w:rsidP="009725E9">
      <w:pPr>
        <w:spacing w:line="200" w:lineRule="exact"/>
        <w:jc w:val="both"/>
        <w:rPr>
          <w:sz w:val="20"/>
          <w:szCs w:val="20"/>
        </w:rPr>
      </w:pPr>
    </w:p>
    <w:p w:rsidR="006B6D10" w:rsidRPr="00965315" w:rsidRDefault="00DB2A3A" w:rsidP="009725E9">
      <w:pPr>
        <w:jc w:val="both"/>
        <w:rPr>
          <w:sz w:val="20"/>
          <w:szCs w:val="20"/>
        </w:rPr>
      </w:pPr>
      <w:bookmarkStart w:id="6" w:name="page7"/>
      <w:bookmarkEnd w:id="6"/>
      <w:r w:rsidRPr="00965315">
        <w:rPr>
          <w:rFonts w:ascii="Cambria" w:eastAsia="Cambria" w:hAnsi="Cambria" w:cs="Cambria"/>
          <w:b/>
          <w:bCs/>
          <w:sz w:val="28"/>
          <w:szCs w:val="28"/>
        </w:rPr>
        <w:t>2.5 Postup pro vyřizování podnětů žáků</w:t>
      </w:r>
    </w:p>
    <w:p w:rsidR="006B6D10" w:rsidRPr="00965315" w:rsidRDefault="00DB2A3A" w:rsidP="009725E9">
      <w:pPr>
        <w:numPr>
          <w:ilvl w:val="0"/>
          <w:numId w:val="18"/>
        </w:numPr>
        <w:tabs>
          <w:tab w:val="left" w:pos="720"/>
        </w:tabs>
        <w:spacing w:line="237" w:lineRule="auto"/>
        <w:ind w:left="720" w:hanging="359"/>
        <w:jc w:val="both"/>
        <w:rPr>
          <w:rFonts w:ascii="Calibri" w:eastAsia="Calibri" w:hAnsi="Calibri" w:cs="Calibri"/>
        </w:rPr>
      </w:pPr>
      <w:r w:rsidRPr="00965315">
        <w:rPr>
          <w:rFonts w:ascii="Calibri" w:eastAsia="Calibri" w:hAnsi="Calibri" w:cs="Calibri"/>
        </w:rPr>
        <w:t>Žáci mají právo přicházet s nápady, podněty a návrhy, které se týkají činnosti školy nebo třídy prostřednictvím žákovského parlamentu, je-li zřízen, nebo se kdykoliv obrátit na pedagogické pracovníky školy s žádostí o pomoc nebo o radu.</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18"/>
        </w:numPr>
        <w:tabs>
          <w:tab w:val="left" w:pos="720"/>
        </w:tabs>
        <w:spacing w:line="235" w:lineRule="auto"/>
        <w:ind w:left="720" w:hanging="359"/>
        <w:jc w:val="both"/>
        <w:rPr>
          <w:rFonts w:ascii="Calibri" w:eastAsia="Calibri" w:hAnsi="Calibri" w:cs="Calibri"/>
        </w:rPr>
      </w:pPr>
      <w:r w:rsidRPr="00965315">
        <w:rPr>
          <w:rFonts w:ascii="Calibri" w:eastAsia="Calibri" w:hAnsi="Calibri" w:cs="Calibri"/>
        </w:rPr>
        <w:t>Žák může využít možnost konzultace s učiteli.</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18"/>
        </w:numPr>
        <w:tabs>
          <w:tab w:val="left" w:pos="720"/>
        </w:tabs>
        <w:ind w:left="720" w:hanging="359"/>
        <w:jc w:val="both"/>
        <w:rPr>
          <w:rFonts w:ascii="Calibri" w:eastAsia="Calibri" w:hAnsi="Calibri" w:cs="Calibri"/>
        </w:rPr>
      </w:pPr>
      <w:r w:rsidRPr="00965315">
        <w:rPr>
          <w:rFonts w:ascii="Calibri" w:eastAsia="Calibri" w:hAnsi="Calibri" w:cs="Calibri"/>
        </w:rPr>
        <w:t>Žáci mají právo vyjádřit své mínění a názory, činí tak však vždy slušným způsobem.</w:t>
      </w:r>
    </w:p>
    <w:p w:rsidR="006B6D10" w:rsidRPr="00965315" w:rsidRDefault="006B6D10" w:rsidP="009725E9">
      <w:pPr>
        <w:spacing w:line="294"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sz w:val="28"/>
          <w:szCs w:val="28"/>
        </w:rPr>
        <w:t>2.6 Účast na akcích pořádaných školou</w:t>
      </w:r>
    </w:p>
    <w:p w:rsidR="006B6D10" w:rsidRPr="00965315" w:rsidRDefault="00DB2A3A" w:rsidP="009725E9">
      <w:pPr>
        <w:numPr>
          <w:ilvl w:val="0"/>
          <w:numId w:val="19"/>
        </w:numPr>
        <w:tabs>
          <w:tab w:val="left" w:pos="720"/>
        </w:tabs>
        <w:spacing w:line="237" w:lineRule="auto"/>
        <w:ind w:left="720" w:hanging="359"/>
        <w:jc w:val="both"/>
        <w:rPr>
          <w:rFonts w:ascii="Calibri" w:eastAsia="Calibri" w:hAnsi="Calibri" w:cs="Calibri"/>
        </w:rPr>
      </w:pPr>
      <w:r w:rsidRPr="00965315">
        <w:rPr>
          <w:rFonts w:ascii="Calibri" w:eastAsia="Calibri" w:hAnsi="Calibri" w:cs="Calibri"/>
        </w:rPr>
        <w:t>Žák je povinen účastnit se akcí pořádaných školou a dalších mimoškolních aktivit, na které se přihlásil. Nepřítomnost žáka na mimoškolních akcích musí být řádně omluvena dle pravidel školního řádu.</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19"/>
        </w:numPr>
        <w:tabs>
          <w:tab w:val="left" w:pos="720"/>
        </w:tabs>
        <w:spacing w:line="237" w:lineRule="auto"/>
        <w:ind w:left="720" w:hanging="359"/>
        <w:jc w:val="both"/>
        <w:rPr>
          <w:rFonts w:ascii="Calibri" w:eastAsia="Calibri" w:hAnsi="Calibri" w:cs="Calibri"/>
        </w:rPr>
      </w:pPr>
      <w:r w:rsidRPr="00965315">
        <w:rPr>
          <w:rFonts w:ascii="Calibri" w:eastAsia="Calibri" w:hAnsi="Calibri" w:cs="Calibri"/>
        </w:rPr>
        <w:t>Na akcích, tělovýchovných aktivitách a pobytech platí pravidla školního řádu. Dále je chování a bezpečnost určena dalšími předpisy, se kterými žáky seznámí vyučující.</w:t>
      </w:r>
    </w:p>
    <w:p w:rsidR="006B6D10" w:rsidRPr="00965315" w:rsidRDefault="00DB2A3A" w:rsidP="009725E9">
      <w:pPr>
        <w:numPr>
          <w:ilvl w:val="0"/>
          <w:numId w:val="19"/>
        </w:numPr>
        <w:tabs>
          <w:tab w:val="left" w:pos="720"/>
        </w:tabs>
        <w:spacing w:line="236" w:lineRule="auto"/>
        <w:ind w:left="720" w:hanging="359"/>
        <w:jc w:val="both"/>
        <w:rPr>
          <w:rFonts w:ascii="Calibri" w:eastAsia="Calibri" w:hAnsi="Calibri" w:cs="Calibri"/>
        </w:rPr>
      </w:pPr>
      <w:r w:rsidRPr="00965315">
        <w:rPr>
          <w:rFonts w:ascii="Calibri" w:eastAsia="Calibri" w:hAnsi="Calibri" w:cs="Calibri"/>
        </w:rPr>
        <w:t>Při akcích konaných mimo školu nebo školské zařízení, kdy místem pro shromáždění žáků není škola nebo školské zařízení, začíná dohled nejpozději 15 minut před dobou shromáždění na určeném místě. Po skončení akce dohled končí na předem určeném místě a v předem stanoveném čase. Místo a čas shromáždění žáků a skončení akce se oznámí nejméně dva dny před konáním akce zákonným zástupcům žáků.</w:t>
      </w:r>
    </w:p>
    <w:p w:rsidR="006B6D10" w:rsidRPr="00965315" w:rsidRDefault="006B6D10" w:rsidP="009725E9">
      <w:pPr>
        <w:spacing w:line="4" w:lineRule="exact"/>
        <w:jc w:val="both"/>
        <w:rPr>
          <w:rFonts w:ascii="Calibri" w:eastAsia="Calibri" w:hAnsi="Calibri" w:cs="Calibri"/>
        </w:rPr>
      </w:pPr>
    </w:p>
    <w:p w:rsidR="006B6D10" w:rsidRPr="00965315" w:rsidRDefault="00DB2A3A" w:rsidP="009725E9">
      <w:pPr>
        <w:numPr>
          <w:ilvl w:val="0"/>
          <w:numId w:val="19"/>
        </w:numPr>
        <w:tabs>
          <w:tab w:val="left" w:pos="720"/>
        </w:tabs>
        <w:spacing w:line="261" w:lineRule="auto"/>
        <w:ind w:left="720" w:hanging="359"/>
        <w:jc w:val="both"/>
        <w:rPr>
          <w:rFonts w:ascii="Calibri" w:eastAsia="Calibri" w:hAnsi="Calibri" w:cs="Calibri"/>
        </w:rPr>
      </w:pPr>
      <w:r w:rsidRPr="00965315">
        <w:rPr>
          <w:rFonts w:ascii="Calibri" w:eastAsia="Calibri" w:hAnsi="Calibri" w:cs="Calibri"/>
        </w:rPr>
        <w:t>Zákonní zástupci žáků jsou povinni poskytnout vedoucímu akce údaje o zdravotním stavu dítěte. Léky, které žák používá, předají pedagogickému pracovníkovi.</w:t>
      </w:r>
    </w:p>
    <w:p w:rsidR="006B6D10" w:rsidRPr="00965315" w:rsidRDefault="006B6D10" w:rsidP="009725E9">
      <w:pPr>
        <w:spacing w:line="247" w:lineRule="exact"/>
        <w:jc w:val="both"/>
        <w:rPr>
          <w:sz w:val="20"/>
          <w:szCs w:val="20"/>
        </w:rPr>
      </w:pPr>
    </w:p>
    <w:p w:rsidR="006B6D10" w:rsidRPr="00965315" w:rsidRDefault="00DB2A3A" w:rsidP="009725E9">
      <w:pPr>
        <w:spacing w:line="273" w:lineRule="auto"/>
        <w:ind w:right="1180"/>
        <w:jc w:val="both"/>
        <w:rPr>
          <w:sz w:val="20"/>
          <w:szCs w:val="20"/>
        </w:rPr>
      </w:pPr>
      <w:r w:rsidRPr="00965315">
        <w:rPr>
          <w:rFonts w:ascii="Cambria" w:eastAsia="Cambria" w:hAnsi="Cambria" w:cs="Cambria"/>
          <w:b/>
          <w:bCs/>
          <w:sz w:val="28"/>
          <w:szCs w:val="28"/>
        </w:rPr>
        <w:t>2.7 Vstup zákonných zástupců a dalších osob do budovy školy (v průběhu vyučování i mimo ně)</w:t>
      </w:r>
    </w:p>
    <w:p w:rsidR="006B6D10" w:rsidRPr="00965315" w:rsidRDefault="00DB2A3A" w:rsidP="009725E9">
      <w:pPr>
        <w:numPr>
          <w:ilvl w:val="0"/>
          <w:numId w:val="20"/>
        </w:numPr>
        <w:tabs>
          <w:tab w:val="left" w:pos="721"/>
        </w:tabs>
        <w:spacing w:line="237" w:lineRule="auto"/>
        <w:ind w:left="720" w:hanging="359"/>
        <w:jc w:val="both"/>
        <w:rPr>
          <w:rFonts w:ascii="Calibri" w:eastAsia="Calibri" w:hAnsi="Calibri" w:cs="Calibri"/>
        </w:rPr>
      </w:pPr>
      <w:r w:rsidRPr="00965315">
        <w:rPr>
          <w:rFonts w:ascii="Calibri" w:eastAsia="Calibri" w:hAnsi="Calibri" w:cs="Calibri"/>
        </w:rPr>
        <w:t>Všichni žáci, zaměstnanci, zákonní zástupci žáků a jiné dospělé osoby vstupují do budovy školy na 2. stupni zadním vchodem, do budovy na 1. stupni hlavním</w:t>
      </w:r>
      <w:r w:rsidR="00870FF7" w:rsidRPr="00965315">
        <w:rPr>
          <w:rFonts w:ascii="Calibri" w:eastAsia="Calibri" w:hAnsi="Calibri" w:cs="Calibri"/>
        </w:rPr>
        <w:t xml:space="preserve"> vchodem. Ten je otevřen ráno 7:</w:t>
      </w:r>
      <w:r w:rsidRPr="00965315">
        <w:rPr>
          <w:rFonts w:ascii="Calibri" w:eastAsia="Calibri" w:hAnsi="Calibri" w:cs="Calibri"/>
        </w:rPr>
        <w:t>00</w:t>
      </w:r>
      <w:r w:rsidR="00870FF7" w:rsidRPr="00965315">
        <w:rPr>
          <w:rFonts w:ascii="Calibri" w:eastAsia="Calibri" w:hAnsi="Calibri" w:cs="Calibri"/>
        </w:rPr>
        <w:t xml:space="preserve"> – 7:10 pro </w:t>
      </w:r>
      <w:proofErr w:type="gramStart"/>
      <w:r w:rsidR="00870FF7" w:rsidRPr="00965315">
        <w:rPr>
          <w:rFonts w:ascii="Calibri" w:eastAsia="Calibri" w:hAnsi="Calibri" w:cs="Calibri"/>
        </w:rPr>
        <w:t>dojíždějící  a v 7:30</w:t>
      </w:r>
      <w:proofErr w:type="gramEnd"/>
      <w:r w:rsidR="00870FF7" w:rsidRPr="00965315">
        <w:rPr>
          <w:rFonts w:ascii="Calibri" w:eastAsia="Calibri" w:hAnsi="Calibri" w:cs="Calibri"/>
        </w:rPr>
        <w:t xml:space="preserve"> – 7.50 pro všechny, dále v</w:t>
      </w:r>
      <w:r w:rsidRPr="00965315">
        <w:rPr>
          <w:rFonts w:ascii="Calibri" w:eastAsia="Calibri" w:hAnsi="Calibri" w:cs="Calibri"/>
        </w:rPr>
        <w:t xml:space="preserve"> době poledních přestávek. V tuto dobu je zde dohled, který prověří účel návštěvy cizích osob.</w:t>
      </w:r>
    </w:p>
    <w:p w:rsidR="006B6D10" w:rsidRPr="00965315" w:rsidRDefault="00DB2A3A" w:rsidP="009725E9">
      <w:pPr>
        <w:numPr>
          <w:ilvl w:val="0"/>
          <w:numId w:val="20"/>
        </w:numPr>
        <w:tabs>
          <w:tab w:val="left" w:pos="720"/>
        </w:tabs>
        <w:spacing w:line="236" w:lineRule="auto"/>
        <w:ind w:left="720" w:hanging="360"/>
        <w:jc w:val="both"/>
        <w:rPr>
          <w:rFonts w:ascii="Calibri" w:eastAsia="Calibri" w:hAnsi="Calibri" w:cs="Calibri"/>
        </w:rPr>
      </w:pPr>
      <w:r w:rsidRPr="00965315">
        <w:rPr>
          <w:rFonts w:ascii="Calibri" w:eastAsia="Calibri" w:hAnsi="Calibri" w:cs="Calibri"/>
        </w:rPr>
        <w:t xml:space="preserve">Mimo tuto dobu je vchod zamčen a žáci nebo návštěvníci mohou použít zvonek (v budově 2. stupně s mikrofonem), kde se ohlásí. Každý ze zaměstnanců školy, který otevírá budovu cizím příchozím, je povinen zjistit důvod jejich návštěvy a zajistit, aby se nepohybovali nekontrolovaně po budově. Kompletní přehled vchodů do školy je upraven v „Pokynu </w:t>
      </w:r>
      <w:proofErr w:type="gramStart"/>
      <w:r w:rsidRPr="00965315">
        <w:rPr>
          <w:rFonts w:ascii="Calibri" w:eastAsia="Calibri" w:hAnsi="Calibri" w:cs="Calibri"/>
        </w:rPr>
        <w:t>ředitele k minimálnímu</w:t>
      </w:r>
      <w:proofErr w:type="gramEnd"/>
      <w:r w:rsidRPr="00965315">
        <w:rPr>
          <w:rFonts w:ascii="Calibri" w:eastAsia="Calibri" w:hAnsi="Calibri" w:cs="Calibri"/>
        </w:rPr>
        <w:t xml:space="preserve"> standartu </w:t>
      </w:r>
      <w:proofErr w:type="gramStart"/>
      <w:r w:rsidRPr="00965315">
        <w:rPr>
          <w:rFonts w:ascii="Calibri" w:eastAsia="Calibri" w:hAnsi="Calibri" w:cs="Calibri"/>
        </w:rPr>
        <w:t>bezpečnosti</w:t>
      </w:r>
      <w:proofErr w:type="gramEnd"/>
      <w:r w:rsidRPr="00965315">
        <w:rPr>
          <w:rFonts w:ascii="Calibri" w:eastAsia="Calibri" w:hAnsi="Calibri" w:cs="Calibri"/>
        </w:rPr>
        <w:t>“.</w:t>
      </w:r>
    </w:p>
    <w:p w:rsidR="006B6D10" w:rsidRPr="00965315" w:rsidRDefault="006B6D10" w:rsidP="009725E9">
      <w:pPr>
        <w:spacing w:line="4" w:lineRule="exact"/>
        <w:jc w:val="both"/>
        <w:rPr>
          <w:rFonts w:ascii="Calibri" w:eastAsia="Calibri" w:hAnsi="Calibri" w:cs="Calibri"/>
        </w:rPr>
      </w:pPr>
    </w:p>
    <w:p w:rsidR="006B6D10" w:rsidRPr="00965315" w:rsidRDefault="00DB2A3A" w:rsidP="009725E9">
      <w:pPr>
        <w:numPr>
          <w:ilvl w:val="0"/>
          <w:numId w:val="20"/>
        </w:numPr>
        <w:tabs>
          <w:tab w:val="left" w:pos="720"/>
        </w:tabs>
        <w:spacing w:line="261" w:lineRule="auto"/>
        <w:ind w:left="720" w:hanging="360"/>
        <w:jc w:val="both"/>
        <w:rPr>
          <w:rFonts w:ascii="Calibri" w:eastAsia="Calibri" w:hAnsi="Calibri" w:cs="Calibri"/>
        </w:rPr>
      </w:pPr>
      <w:r w:rsidRPr="00965315">
        <w:rPr>
          <w:rFonts w:ascii="Calibri" w:eastAsia="Calibri" w:hAnsi="Calibri" w:cs="Calibri"/>
        </w:rPr>
        <w:t>Na akcích, které jsou určeny pro veřejnost, je škola otevřena a vnitřní prostory jsou pod dohledem určených zaměstnanců.</w:t>
      </w:r>
    </w:p>
    <w:p w:rsidR="006B6D10" w:rsidRPr="00965315" w:rsidRDefault="006B6D10" w:rsidP="009725E9">
      <w:pPr>
        <w:spacing w:line="261"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sz w:val="28"/>
          <w:szCs w:val="28"/>
        </w:rPr>
        <w:t>2.8 Povinnosti pracovníků školy</w:t>
      </w:r>
    </w:p>
    <w:p w:rsidR="006B6D10" w:rsidRPr="00965315" w:rsidRDefault="00DB2A3A" w:rsidP="009725E9">
      <w:pPr>
        <w:numPr>
          <w:ilvl w:val="0"/>
          <w:numId w:val="21"/>
        </w:numPr>
        <w:tabs>
          <w:tab w:val="left" w:pos="720"/>
        </w:tabs>
        <w:spacing w:line="242" w:lineRule="auto"/>
        <w:ind w:left="720" w:right="20" w:hanging="364"/>
        <w:jc w:val="both"/>
        <w:rPr>
          <w:rFonts w:ascii="Calibri" w:eastAsia="Calibri" w:hAnsi="Calibri" w:cs="Calibri"/>
        </w:rPr>
      </w:pPr>
      <w:r w:rsidRPr="00965315">
        <w:rPr>
          <w:rFonts w:ascii="Calibri" w:eastAsia="Calibri" w:hAnsi="Calibri" w:cs="Calibri"/>
        </w:rPr>
        <w:lastRenderedPageBreak/>
        <w:t>Nástup do zaměstnání a dohled nad žáky začíná 15 minut před zahájením vyučováním (není-li ředitelem školy stanoveno jinak nebo podle rozvrhu dohledů).</w:t>
      </w:r>
    </w:p>
    <w:p w:rsidR="006B6D10" w:rsidRPr="00965315" w:rsidRDefault="006B6D10" w:rsidP="009725E9">
      <w:pPr>
        <w:spacing w:line="5" w:lineRule="exact"/>
        <w:jc w:val="both"/>
        <w:rPr>
          <w:rFonts w:ascii="Calibri" w:eastAsia="Calibri" w:hAnsi="Calibri" w:cs="Calibri"/>
        </w:rPr>
      </w:pPr>
    </w:p>
    <w:p w:rsidR="006B6D10" w:rsidRPr="00965315" w:rsidRDefault="00DB2A3A" w:rsidP="009725E9">
      <w:pPr>
        <w:numPr>
          <w:ilvl w:val="0"/>
          <w:numId w:val="21"/>
        </w:numPr>
        <w:tabs>
          <w:tab w:val="left" w:pos="720"/>
        </w:tabs>
        <w:spacing w:line="230" w:lineRule="auto"/>
        <w:ind w:left="720" w:right="20" w:hanging="364"/>
        <w:jc w:val="both"/>
        <w:rPr>
          <w:rFonts w:ascii="Calibri" w:eastAsia="Calibri" w:hAnsi="Calibri" w:cs="Calibri"/>
        </w:rPr>
      </w:pPr>
      <w:r w:rsidRPr="00965315">
        <w:rPr>
          <w:rFonts w:ascii="Calibri" w:eastAsia="Calibri" w:hAnsi="Calibri" w:cs="Calibri"/>
        </w:rPr>
        <w:t>Vykonávají důsledně všechny dohledy ve škole i jídelně podle rozpisu dohledů. V případě předpokládané absence si sám zajišťuje náhradu nebo požádá zástupce ředitele o zajištění dohledu. Dohlížející učitel v přízemí hlavní budovy dbá i na pořádek při vydávání čaje v prostoru jídelny o hlavní přestávce.</w:t>
      </w:r>
    </w:p>
    <w:p w:rsidR="006B6D10" w:rsidRPr="00965315" w:rsidRDefault="006B6D10" w:rsidP="009725E9">
      <w:pPr>
        <w:spacing w:line="2" w:lineRule="exact"/>
        <w:jc w:val="both"/>
        <w:rPr>
          <w:rFonts w:ascii="Calibri" w:eastAsia="Calibri" w:hAnsi="Calibri" w:cs="Calibri"/>
        </w:rPr>
      </w:pPr>
    </w:p>
    <w:p w:rsidR="00762DF3" w:rsidRPr="00965315" w:rsidRDefault="00DB2A3A" w:rsidP="009725E9">
      <w:pPr>
        <w:numPr>
          <w:ilvl w:val="0"/>
          <w:numId w:val="21"/>
        </w:numPr>
        <w:tabs>
          <w:tab w:val="left" w:pos="720"/>
        </w:tabs>
        <w:spacing w:line="226" w:lineRule="auto"/>
        <w:ind w:left="720" w:right="20" w:hanging="364"/>
        <w:jc w:val="both"/>
        <w:rPr>
          <w:rFonts w:ascii="Calibri" w:eastAsia="Calibri" w:hAnsi="Calibri" w:cs="Calibri"/>
        </w:rPr>
      </w:pPr>
      <w:r w:rsidRPr="00965315">
        <w:rPr>
          <w:rFonts w:ascii="Calibri" w:eastAsia="Calibri" w:hAnsi="Calibri" w:cs="Calibri"/>
        </w:rPr>
        <w:t>Po skončení vyučování odvádějí vyučující žáky do šaten, popř. jídelny, dohlédnou na pořádek a řádné opuštění budovy.</w:t>
      </w:r>
    </w:p>
    <w:p w:rsidR="00762DF3" w:rsidRPr="00965315" w:rsidRDefault="00762DF3" w:rsidP="009725E9">
      <w:pPr>
        <w:pStyle w:val="Bezmezer"/>
        <w:numPr>
          <w:ilvl w:val="0"/>
          <w:numId w:val="46"/>
        </w:numPr>
        <w:jc w:val="both"/>
        <w:rPr>
          <w:rFonts w:asciiTheme="minorHAnsi" w:hAnsiTheme="minorHAnsi" w:cstheme="minorHAnsi"/>
        </w:rPr>
      </w:pPr>
      <w:r w:rsidRPr="00965315">
        <w:rPr>
          <w:rFonts w:asciiTheme="minorHAnsi" w:hAnsiTheme="minorHAnsi" w:cstheme="minorHAnsi"/>
        </w:rPr>
        <w:t xml:space="preserve">Pracovníci školy musí dodržovat hygienická, </w:t>
      </w:r>
      <w:proofErr w:type="spellStart"/>
      <w:r w:rsidRPr="00965315">
        <w:rPr>
          <w:rFonts w:asciiTheme="minorHAnsi" w:hAnsiTheme="minorHAnsi" w:cstheme="minorHAnsi"/>
        </w:rPr>
        <w:t>protiepidemiologická</w:t>
      </w:r>
      <w:proofErr w:type="spellEnd"/>
      <w:r w:rsidRPr="00965315">
        <w:rPr>
          <w:rFonts w:asciiTheme="minorHAnsi" w:hAnsiTheme="minorHAnsi" w:cstheme="minorHAnsi"/>
        </w:rPr>
        <w:t>, organizační a provozní pravidla a opatření Ministerstva školství, mládeže a tělovýchovy, Ministerstva zdravotnictví, krajské hygienické stanice a ředitele školy.</w:t>
      </w:r>
    </w:p>
    <w:p w:rsidR="00762DF3" w:rsidRPr="00965315" w:rsidRDefault="00762DF3" w:rsidP="009725E9">
      <w:pPr>
        <w:pStyle w:val="Bezmezer"/>
        <w:numPr>
          <w:ilvl w:val="0"/>
          <w:numId w:val="46"/>
        </w:numPr>
        <w:jc w:val="both"/>
        <w:rPr>
          <w:rFonts w:asciiTheme="minorHAnsi" w:hAnsiTheme="minorHAnsi" w:cstheme="minorHAnsi"/>
        </w:rPr>
      </w:pPr>
      <w:r w:rsidRPr="00965315">
        <w:rPr>
          <w:rFonts w:asciiTheme="minorHAnsi" w:hAnsiTheme="minorHAnsi" w:cstheme="minorHAnsi"/>
        </w:rPr>
        <w:t>V případě nařízení distanční výuky se</w:t>
      </w:r>
      <w:r w:rsidR="00E853B3" w:rsidRPr="00965315">
        <w:rPr>
          <w:rFonts w:asciiTheme="minorHAnsi" w:hAnsiTheme="minorHAnsi" w:cstheme="minorHAnsi"/>
        </w:rPr>
        <w:t xml:space="preserve"> pedagogové </w:t>
      </w:r>
      <w:proofErr w:type="gramStart"/>
      <w:r w:rsidR="00E853B3" w:rsidRPr="00965315">
        <w:rPr>
          <w:rFonts w:asciiTheme="minorHAnsi" w:hAnsiTheme="minorHAnsi" w:cstheme="minorHAnsi"/>
        </w:rPr>
        <w:t xml:space="preserve">musí </w:t>
      </w:r>
      <w:r w:rsidRPr="00965315">
        <w:rPr>
          <w:rFonts w:asciiTheme="minorHAnsi" w:hAnsiTheme="minorHAnsi" w:cstheme="minorHAnsi"/>
        </w:rPr>
        <w:t xml:space="preserve"> řídit</w:t>
      </w:r>
      <w:proofErr w:type="gramEnd"/>
      <w:r w:rsidRPr="00965315">
        <w:rPr>
          <w:rFonts w:asciiTheme="minorHAnsi" w:hAnsiTheme="minorHAnsi" w:cstheme="minorHAnsi"/>
        </w:rPr>
        <w:t xml:space="preserve"> právní úpravou, opatřeními a pokyny Ministerstva školství, mládeže a tělovýchovy a ředitele školy.</w:t>
      </w:r>
    </w:p>
    <w:p w:rsidR="009725E9" w:rsidRPr="00965315" w:rsidRDefault="009725E9" w:rsidP="009725E9">
      <w:pPr>
        <w:pStyle w:val="Bezmezer"/>
        <w:ind w:left="720"/>
        <w:jc w:val="both"/>
        <w:rPr>
          <w:rFonts w:asciiTheme="minorHAnsi" w:hAnsiTheme="minorHAnsi" w:cstheme="minorHAnsi"/>
        </w:rPr>
      </w:pPr>
    </w:p>
    <w:p w:rsidR="006B6D10" w:rsidRPr="00965315" w:rsidRDefault="00DB2A3A" w:rsidP="009725E9">
      <w:pPr>
        <w:ind w:left="5760"/>
        <w:jc w:val="both"/>
        <w:rPr>
          <w:rFonts w:ascii="Calibri" w:eastAsia="Calibri" w:hAnsi="Calibri" w:cs="Calibri"/>
        </w:rPr>
      </w:pPr>
      <w:r w:rsidRPr="00965315">
        <w:rPr>
          <w:rFonts w:ascii="Calibri" w:eastAsia="Calibri" w:hAnsi="Calibri" w:cs="Calibri"/>
        </w:rPr>
        <w:t xml:space="preserve">Mgr. Zuzana Bílková, </w:t>
      </w:r>
      <w:proofErr w:type="spellStart"/>
      <w:r w:rsidRPr="00965315">
        <w:rPr>
          <w:rFonts w:ascii="Calibri" w:eastAsia="Calibri" w:hAnsi="Calibri" w:cs="Calibri"/>
        </w:rPr>
        <w:t>řed</w:t>
      </w:r>
      <w:proofErr w:type="spellEnd"/>
      <w:r w:rsidRPr="00965315">
        <w:rPr>
          <w:rFonts w:ascii="Calibri" w:eastAsia="Calibri" w:hAnsi="Calibri" w:cs="Calibri"/>
        </w:rPr>
        <w:t xml:space="preserve">. </w:t>
      </w:r>
      <w:proofErr w:type="gramStart"/>
      <w:r w:rsidR="002D5539" w:rsidRPr="00965315">
        <w:rPr>
          <w:rFonts w:ascii="Calibri" w:eastAsia="Calibri" w:hAnsi="Calibri" w:cs="Calibri"/>
        </w:rPr>
        <w:t>š</w:t>
      </w:r>
      <w:r w:rsidRPr="00965315">
        <w:rPr>
          <w:rFonts w:ascii="Calibri" w:eastAsia="Calibri" w:hAnsi="Calibri" w:cs="Calibri"/>
        </w:rPr>
        <w:t>koly</w:t>
      </w:r>
      <w:proofErr w:type="gramEnd"/>
    </w:p>
    <w:p w:rsidR="00C4582C" w:rsidRPr="00965315" w:rsidRDefault="00C4582C" w:rsidP="009725E9">
      <w:pPr>
        <w:ind w:left="6120"/>
        <w:jc w:val="both"/>
        <w:rPr>
          <w:sz w:val="20"/>
          <w:szCs w:val="20"/>
        </w:rPr>
      </w:pPr>
    </w:p>
    <w:p w:rsidR="006B6D10" w:rsidRPr="00965315" w:rsidRDefault="006B6D10" w:rsidP="009725E9">
      <w:pPr>
        <w:jc w:val="both"/>
        <w:sectPr w:rsidR="006B6D10" w:rsidRPr="00965315" w:rsidSect="00273EA4">
          <w:pgSz w:w="11900" w:h="16838"/>
          <w:pgMar w:top="1418" w:right="1418" w:bottom="1418" w:left="1418" w:header="0" w:footer="0" w:gutter="0"/>
          <w:cols w:space="708" w:equalWidth="0">
            <w:col w:w="9061"/>
          </w:cols>
        </w:sectPr>
      </w:pPr>
    </w:p>
    <w:p w:rsidR="006B6D10" w:rsidRPr="00965315" w:rsidRDefault="00DB2A3A" w:rsidP="009725E9">
      <w:pPr>
        <w:spacing w:line="274" w:lineRule="auto"/>
        <w:ind w:right="800"/>
        <w:jc w:val="both"/>
        <w:rPr>
          <w:sz w:val="20"/>
          <w:szCs w:val="20"/>
        </w:rPr>
      </w:pPr>
      <w:bookmarkStart w:id="7" w:name="page8"/>
      <w:bookmarkEnd w:id="7"/>
      <w:r w:rsidRPr="00965315">
        <w:rPr>
          <w:rFonts w:ascii="Cambria" w:eastAsia="Cambria" w:hAnsi="Cambria" w:cs="Cambria"/>
          <w:b/>
          <w:bCs/>
          <w:sz w:val="36"/>
          <w:szCs w:val="36"/>
        </w:rPr>
        <w:lastRenderedPageBreak/>
        <w:t>Pravidla pro hodnocení výsledků vzdělávání žáků – součást školního řádu</w:t>
      </w:r>
    </w:p>
    <w:p w:rsidR="006B6D10" w:rsidRPr="00965315" w:rsidRDefault="006B6D10" w:rsidP="009725E9">
      <w:pPr>
        <w:spacing w:line="386"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sz w:val="28"/>
          <w:szCs w:val="28"/>
        </w:rPr>
        <w:t>Zásady hodnocení a klasifikace žáků</w:t>
      </w:r>
    </w:p>
    <w:p w:rsidR="006B6D10" w:rsidRPr="00965315" w:rsidRDefault="006B6D10" w:rsidP="009725E9">
      <w:pPr>
        <w:spacing w:line="200"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i/>
          <w:iCs/>
          <w:sz w:val="24"/>
          <w:szCs w:val="24"/>
          <w:u w:val="single"/>
        </w:rPr>
        <w:t>Článek 1. - Úvod</w:t>
      </w:r>
    </w:p>
    <w:p w:rsidR="006B6D10" w:rsidRPr="00965315" w:rsidRDefault="006B6D10" w:rsidP="009725E9">
      <w:pPr>
        <w:spacing w:line="351" w:lineRule="exact"/>
        <w:jc w:val="both"/>
        <w:rPr>
          <w:sz w:val="20"/>
          <w:szCs w:val="20"/>
        </w:rPr>
      </w:pPr>
    </w:p>
    <w:p w:rsidR="006B6D10" w:rsidRPr="00965315" w:rsidRDefault="00DB2A3A" w:rsidP="009725E9">
      <w:pPr>
        <w:spacing w:line="275" w:lineRule="auto"/>
        <w:ind w:right="20" w:firstLine="708"/>
        <w:jc w:val="both"/>
        <w:rPr>
          <w:sz w:val="20"/>
          <w:szCs w:val="20"/>
        </w:rPr>
      </w:pPr>
      <w:r w:rsidRPr="00965315">
        <w:rPr>
          <w:rFonts w:ascii="Calibri" w:eastAsia="Calibri" w:hAnsi="Calibri" w:cs="Calibri"/>
        </w:rPr>
        <w:t>Nedílnou součástí výchovně vzdělávací činnosti základní školy je hodnocení a klasifikace žáků. Při hodnocení a při průběžné i celkové klasifikaci učitel uplatňuje přiměřenou náročnost a pedagogický takt vůči žákovi. Při celkové klasifikaci přihlíží učitel k věkovým zvláštnostem i k tomu, že žák mohl v průběhu klasifikačního období zakolísat v učebních výkonech pro určitou indispozici.</w:t>
      </w:r>
    </w:p>
    <w:p w:rsidR="006B6D10" w:rsidRPr="00965315" w:rsidRDefault="006B6D10" w:rsidP="009725E9">
      <w:pPr>
        <w:spacing w:line="3" w:lineRule="exact"/>
        <w:jc w:val="both"/>
        <w:rPr>
          <w:sz w:val="20"/>
          <w:szCs w:val="20"/>
        </w:rPr>
      </w:pPr>
    </w:p>
    <w:p w:rsidR="006B6D10" w:rsidRPr="00965315" w:rsidRDefault="00DB2A3A" w:rsidP="009725E9">
      <w:pPr>
        <w:spacing w:line="276" w:lineRule="auto"/>
        <w:ind w:firstLine="708"/>
        <w:jc w:val="both"/>
        <w:rPr>
          <w:sz w:val="20"/>
          <w:szCs w:val="20"/>
        </w:rPr>
      </w:pPr>
      <w:r w:rsidRPr="00965315">
        <w:rPr>
          <w:rFonts w:ascii="Calibri" w:eastAsia="Calibri" w:hAnsi="Calibri" w:cs="Calibri"/>
        </w:rPr>
        <w:t>Hlavní zásadou hodnocení a klasifikace žáka je skutečnost, že učitel hodnotí vědomosti a dovednosti, tedy především to, co žák umí a nikoliv to, co žák neumí. Učitel přihlíží k náročnosti, závažnosti a obsahu zkoušení, ale i k celkové aktivitě a výkonům ve třídě v průběhu celého klasifikačního období. Učitel posuzuje žákovy výkony komplexně v souladu se specifikou předmětu. Význam má i práce s chybou. Žák má právo udělat chybu s vědomím, že chybovat je normální. Chyba a následná práce s ní je příležitostí ke zlepšení.</w:t>
      </w:r>
    </w:p>
    <w:p w:rsidR="006B6D10" w:rsidRPr="00965315" w:rsidRDefault="006B6D10" w:rsidP="009725E9">
      <w:pPr>
        <w:spacing w:line="2" w:lineRule="exact"/>
        <w:jc w:val="both"/>
        <w:rPr>
          <w:sz w:val="20"/>
          <w:szCs w:val="20"/>
        </w:rPr>
      </w:pPr>
    </w:p>
    <w:p w:rsidR="006B6D10" w:rsidRPr="00965315" w:rsidRDefault="00DB2A3A" w:rsidP="009725E9">
      <w:pPr>
        <w:spacing w:line="274" w:lineRule="auto"/>
        <w:ind w:right="20" w:firstLine="708"/>
        <w:jc w:val="both"/>
        <w:rPr>
          <w:sz w:val="20"/>
          <w:szCs w:val="20"/>
        </w:rPr>
      </w:pPr>
      <w:r w:rsidRPr="00965315">
        <w:rPr>
          <w:rFonts w:ascii="Calibri" w:eastAsia="Calibri" w:hAnsi="Calibri" w:cs="Calibri"/>
        </w:rPr>
        <w:t>Skupinová práce se nehodnotí společnou známkou, ale jednotliví členové skupiny hodnotí sami sebe, svůj přínos pro skupinu, současně se hodnotí jednotliví členové skupiny vzájemně.</w:t>
      </w:r>
    </w:p>
    <w:p w:rsidR="006B6D10" w:rsidRPr="00965315" w:rsidRDefault="006B6D10" w:rsidP="009725E9">
      <w:pPr>
        <w:spacing w:line="1" w:lineRule="exact"/>
        <w:jc w:val="both"/>
        <w:rPr>
          <w:sz w:val="20"/>
          <w:szCs w:val="20"/>
        </w:rPr>
      </w:pPr>
    </w:p>
    <w:p w:rsidR="006B6D10" w:rsidRPr="00965315" w:rsidRDefault="00DB2A3A" w:rsidP="009725E9">
      <w:pPr>
        <w:spacing w:line="276" w:lineRule="auto"/>
        <w:ind w:right="20" w:firstLine="708"/>
        <w:jc w:val="both"/>
        <w:rPr>
          <w:sz w:val="20"/>
          <w:szCs w:val="20"/>
        </w:rPr>
      </w:pPr>
      <w:r w:rsidRPr="00965315">
        <w:rPr>
          <w:rFonts w:ascii="Calibri" w:eastAsia="Calibri" w:hAnsi="Calibri" w:cs="Calibri"/>
          <w:b/>
          <w:bCs/>
        </w:rPr>
        <w:t xml:space="preserve">Učitel je povinen vést </w:t>
      </w:r>
      <w:r w:rsidRPr="00965315">
        <w:rPr>
          <w:rFonts w:ascii="Calibri" w:eastAsia="Calibri" w:hAnsi="Calibri" w:cs="Calibri"/>
        </w:rPr>
        <w:t>soustavnou evidenci o každém hodnocení a klasifikaci</w:t>
      </w:r>
      <w:r w:rsidRPr="00965315">
        <w:rPr>
          <w:rFonts w:ascii="Calibri" w:eastAsia="Calibri" w:hAnsi="Calibri" w:cs="Calibri"/>
          <w:b/>
          <w:bCs/>
        </w:rPr>
        <w:t xml:space="preserve"> </w:t>
      </w:r>
      <w:r w:rsidRPr="00965315">
        <w:rPr>
          <w:rFonts w:ascii="Calibri" w:eastAsia="Calibri" w:hAnsi="Calibri" w:cs="Calibri"/>
        </w:rPr>
        <w:t xml:space="preserve">žáka a </w:t>
      </w:r>
      <w:r w:rsidRPr="00965315">
        <w:rPr>
          <w:rFonts w:ascii="Calibri" w:eastAsia="Calibri" w:hAnsi="Calibri" w:cs="Calibri"/>
          <w:b/>
          <w:bCs/>
        </w:rPr>
        <w:t>prokazatelným způsobem</w:t>
      </w:r>
      <w:r w:rsidRPr="00965315">
        <w:rPr>
          <w:rFonts w:ascii="Calibri" w:eastAsia="Calibri" w:hAnsi="Calibri" w:cs="Calibri"/>
        </w:rPr>
        <w:t xml:space="preserve"> průběžně informovat zákonného zástupce žáka.</w:t>
      </w:r>
      <w:r w:rsidR="00F66A92" w:rsidRPr="00965315">
        <w:rPr>
          <w:rFonts w:ascii="Calibri" w:eastAsia="Calibri" w:hAnsi="Calibri" w:cs="Calibri"/>
        </w:rPr>
        <w:t xml:space="preserve"> Zákonní zástupci dostávají informace na třídních schůzkách nebo individuálních konzultacích, případně v době konzultačních hodin jednotlivých vyučujících (po předchozí domluvě). Informace jsou také v elektronické žákovské knížce.</w:t>
      </w:r>
    </w:p>
    <w:p w:rsidR="006B6D10" w:rsidRPr="00965315" w:rsidRDefault="006B6D10" w:rsidP="009725E9">
      <w:pPr>
        <w:spacing w:line="2" w:lineRule="exact"/>
        <w:jc w:val="both"/>
        <w:rPr>
          <w:sz w:val="20"/>
          <w:szCs w:val="20"/>
        </w:rPr>
      </w:pPr>
    </w:p>
    <w:p w:rsidR="006B6D10" w:rsidRPr="00965315" w:rsidRDefault="00DB2A3A" w:rsidP="009725E9">
      <w:pPr>
        <w:ind w:left="700"/>
        <w:jc w:val="both"/>
        <w:rPr>
          <w:sz w:val="20"/>
          <w:szCs w:val="20"/>
        </w:rPr>
      </w:pPr>
      <w:r w:rsidRPr="00965315">
        <w:rPr>
          <w:rFonts w:ascii="Calibri" w:eastAsia="Calibri" w:hAnsi="Calibri" w:cs="Calibri"/>
        </w:rPr>
        <w:t>Hodnocení žáka musí mít motivační a diagnostickou funkci.</w:t>
      </w:r>
    </w:p>
    <w:p w:rsidR="006B6D10" w:rsidRPr="00965315" w:rsidRDefault="006B6D10" w:rsidP="009725E9">
      <w:pPr>
        <w:spacing w:line="200" w:lineRule="exact"/>
        <w:jc w:val="both"/>
        <w:rPr>
          <w:sz w:val="20"/>
          <w:szCs w:val="20"/>
        </w:rPr>
      </w:pPr>
    </w:p>
    <w:p w:rsidR="006B6D10" w:rsidRPr="00965315" w:rsidRDefault="006B6D10" w:rsidP="009725E9">
      <w:pPr>
        <w:spacing w:line="278"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i/>
          <w:iCs/>
          <w:sz w:val="24"/>
          <w:szCs w:val="24"/>
          <w:u w:val="single"/>
        </w:rPr>
        <w:t>Článek 2. - Způsob klasifikace</w:t>
      </w:r>
    </w:p>
    <w:p w:rsidR="006B6D10" w:rsidRPr="00965315" w:rsidRDefault="006B6D10" w:rsidP="009725E9">
      <w:pPr>
        <w:spacing w:line="242"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i/>
          <w:iCs/>
          <w:color w:val="002060"/>
          <w:sz w:val="24"/>
          <w:szCs w:val="24"/>
        </w:rPr>
        <w:t>Klasifikace žáka:</w:t>
      </w:r>
    </w:p>
    <w:p w:rsidR="006B6D10" w:rsidRPr="00965315" w:rsidRDefault="006B6D10" w:rsidP="009725E9">
      <w:pPr>
        <w:spacing w:line="297" w:lineRule="exact"/>
        <w:jc w:val="both"/>
        <w:rPr>
          <w:sz w:val="20"/>
          <w:szCs w:val="20"/>
        </w:rPr>
      </w:pPr>
    </w:p>
    <w:p w:rsidR="006B6D10" w:rsidRPr="00965315" w:rsidRDefault="00DB2A3A" w:rsidP="009725E9">
      <w:pPr>
        <w:numPr>
          <w:ilvl w:val="0"/>
          <w:numId w:val="22"/>
        </w:numPr>
        <w:tabs>
          <w:tab w:val="left" w:pos="940"/>
        </w:tabs>
        <w:ind w:left="940" w:hanging="236"/>
        <w:jc w:val="both"/>
        <w:rPr>
          <w:rFonts w:ascii="Calibri" w:eastAsia="Calibri" w:hAnsi="Calibri" w:cs="Calibri"/>
          <w:b/>
          <w:bCs/>
        </w:rPr>
      </w:pPr>
      <w:r w:rsidRPr="00965315">
        <w:rPr>
          <w:rFonts w:ascii="Calibri" w:eastAsia="Calibri" w:hAnsi="Calibri" w:cs="Calibri"/>
          <w:b/>
          <w:bCs/>
        </w:rPr>
        <w:t>klasifikačními stupni,</w:t>
      </w:r>
    </w:p>
    <w:p w:rsidR="006B6D10" w:rsidRPr="00965315" w:rsidRDefault="006B6D10" w:rsidP="009725E9">
      <w:pPr>
        <w:spacing w:line="240" w:lineRule="exact"/>
        <w:jc w:val="both"/>
        <w:rPr>
          <w:rFonts w:ascii="Calibri" w:eastAsia="Calibri" w:hAnsi="Calibri" w:cs="Calibri"/>
          <w:b/>
          <w:bCs/>
        </w:rPr>
      </w:pPr>
    </w:p>
    <w:p w:rsidR="006B6D10" w:rsidRPr="00965315" w:rsidRDefault="00DB2A3A" w:rsidP="009725E9">
      <w:pPr>
        <w:numPr>
          <w:ilvl w:val="0"/>
          <w:numId w:val="22"/>
        </w:numPr>
        <w:tabs>
          <w:tab w:val="left" w:pos="940"/>
        </w:tabs>
        <w:ind w:left="940" w:hanging="236"/>
        <w:jc w:val="both"/>
        <w:rPr>
          <w:rFonts w:ascii="Calibri" w:eastAsia="Calibri" w:hAnsi="Calibri" w:cs="Calibri"/>
          <w:b/>
          <w:bCs/>
        </w:rPr>
      </w:pPr>
      <w:r w:rsidRPr="00965315">
        <w:rPr>
          <w:rFonts w:ascii="Calibri" w:eastAsia="Calibri" w:hAnsi="Calibri" w:cs="Calibri"/>
          <w:b/>
          <w:bCs/>
        </w:rPr>
        <w:t xml:space="preserve">slovním hodnocením </w:t>
      </w:r>
      <w:r w:rsidRPr="00965315">
        <w:rPr>
          <w:rFonts w:ascii="Calibri" w:eastAsia="Calibri" w:hAnsi="Calibri" w:cs="Calibri"/>
        </w:rPr>
        <w:t>-</w:t>
      </w:r>
      <w:r w:rsidRPr="00965315">
        <w:rPr>
          <w:rFonts w:ascii="Calibri" w:eastAsia="Calibri" w:hAnsi="Calibri" w:cs="Calibri"/>
          <w:b/>
          <w:bCs/>
        </w:rPr>
        <w:t xml:space="preserve"> </w:t>
      </w:r>
      <w:r w:rsidRPr="00965315">
        <w:rPr>
          <w:rFonts w:ascii="Calibri" w:eastAsia="Calibri" w:hAnsi="Calibri" w:cs="Calibri"/>
        </w:rPr>
        <w:t xml:space="preserve">řídí se § 14 vyhlášky 48/2005 </w:t>
      </w:r>
      <w:proofErr w:type="spellStart"/>
      <w:r w:rsidRPr="00965315">
        <w:rPr>
          <w:rFonts w:ascii="Calibri" w:eastAsia="Calibri" w:hAnsi="Calibri" w:cs="Calibri"/>
        </w:rPr>
        <w:t>Sb</w:t>
      </w:r>
      <w:proofErr w:type="spellEnd"/>
      <w:r w:rsidRPr="00965315">
        <w:rPr>
          <w:rFonts w:ascii="Calibri" w:eastAsia="Calibri" w:hAnsi="Calibri" w:cs="Calibri"/>
        </w:rPr>
        <w:t>, ve znění pozdějších předpisů.</w:t>
      </w:r>
    </w:p>
    <w:p w:rsidR="006B6D10" w:rsidRPr="00965315" w:rsidRDefault="00DB2A3A" w:rsidP="009725E9">
      <w:pPr>
        <w:numPr>
          <w:ilvl w:val="1"/>
          <w:numId w:val="22"/>
        </w:numPr>
        <w:tabs>
          <w:tab w:val="left" w:pos="1440"/>
        </w:tabs>
        <w:spacing w:line="284" w:lineRule="auto"/>
        <w:ind w:left="1440" w:hanging="359"/>
        <w:jc w:val="both"/>
        <w:rPr>
          <w:rFonts w:ascii="Calibri" w:eastAsia="Calibri" w:hAnsi="Calibri" w:cs="Calibri"/>
        </w:rPr>
      </w:pPr>
      <w:r w:rsidRPr="00965315">
        <w:rPr>
          <w:rFonts w:ascii="Calibri" w:eastAsia="Calibri" w:hAnsi="Calibri" w:cs="Calibri"/>
        </w:rPr>
        <w:t xml:space="preserve">zejména </w:t>
      </w:r>
      <w:r w:rsidRPr="00965315">
        <w:rPr>
          <w:rFonts w:ascii="Calibri" w:eastAsia="Calibri" w:hAnsi="Calibri" w:cs="Calibri"/>
          <w:b/>
          <w:bCs/>
        </w:rPr>
        <w:t>u dětí se specifickými vzdělávacími potřebami</w:t>
      </w:r>
      <w:r w:rsidRPr="00965315">
        <w:rPr>
          <w:rFonts w:ascii="Calibri" w:eastAsia="Calibri" w:hAnsi="Calibri" w:cs="Calibri"/>
        </w:rPr>
        <w:t xml:space="preserve"> podle zákona č. 561/2004 Sb. o předškolním, základním, středním, vyšším odborném a jiném vzdělávání, ve smyslu pozdějších předpisů (dále jen školský zákon), na žádost zákonného zástupce žáka a souhlasu ředitele školy.</w:t>
      </w:r>
    </w:p>
    <w:p w:rsidR="006B6D10" w:rsidRPr="00965315" w:rsidRDefault="00DB2A3A" w:rsidP="009725E9">
      <w:pPr>
        <w:numPr>
          <w:ilvl w:val="1"/>
          <w:numId w:val="22"/>
        </w:numPr>
        <w:tabs>
          <w:tab w:val="left" w:pos="1440"/>
        </w:tabs>
        <w:ind w:left="1440" w:hanging="359"/>
        <w:jc w:val="both"/>
        <w:rPr>
          <w:rFonts w:ascii="Calibri" w:eastAsia="Calibri" w:hAnsi="Calibri" w:cs="Calibri"/>
        </w:rPr>
      </w:pPr>
      <w:r w:rsidRPr="00965315">
        <w:rPr>
          <w:rFonts w:ascii="Calibri" w:eastAsia="Calibri" w:hAnsi="Calibri" w:cs="Calibri"/>
          <w:b/>
          <w:bCs/>
        </w:rPr>
        <w:t xml:space="preserve">u ostatních dětí </w:t>
      </w:r>
      <w:r w:rsidRPr="00965315">
        <w:rPr>
          <w:rFonts w:ascii="Calibri" w:eastAsia="Calibri" w:hAnsi="Calibri" w:cs="Calibri"/>
        </w:rPr>
        <w:t>lze této formy hodnocení použít se souhlasem rodičů a ředitele</w:t>
      </w:r>
    </w:p>
    <w:p w:rsidR="006B6D10" w:rsidRPr="00965315" w:rsidRDefault="006B6D10" w:rsidP="009725E9">
      <w:pPr>
        <w:spacing w:line="44" w:lineRule="exact"/>
        <w:jc w:val="both"/>
        <w:rPr>
          <w:sz w:val="20"/>
          <w:szCs w:val="20"/>
        </w:rPr>
      </w:pPr>
    </w:p>
    <w:p w:rsidR="006B6D10" w:rsidRPr="00965315" w:rsidRDefault="00DB2A3A" w:rsidP="009725E9">
      <w:pPr>
        <w:spacing w:line="280" w:lineRule="auto"/>
        <w:ind w:left="1440"/>
        <w:jc w:val="both"/>
        <w:rPr>
          <w:sz w:val="20"/>
          <w:szCs w:val="20"/>
        </w:rPr>
      </w:pPr>
      <w:r w:rsidRPr="00965315">
        <w:rPr>
          <w:rFonts w:ascii="Calibri" w:eastAsia="Calibri" w:hAnsi="Calibri" w:cs="Calibri"/>
        </w:rPr>
        <w:t xml:space="preserve">školy, v 1. - 9. ročníku ve všech předmětech v případě, že toto hodnocení bude u všech žáků a se souhlasem školské rady. </w:t>
      </w:r>
      <w:r w:rsidRPr="00965315">
        <w:rPr>
          <w:rFonts w:ascii="Calibri" w:eastAsia="Calibri" w:hAnsi="Calibri" w:cs="Calibri"/>
          <w:b/>
          <w:bCs/>
        </w:rPr>
        <w:t>Škola převede slovní hodnocení</w:t>
      </w:r>
      <w:r w:rsidRPr="00965315">
        <w:rPr>
          <w:rFonts w:ascii="Calibri" w:eastAsia="Calibri" w:hAnsi="Calibri" w:cs="Calibri"/>
        </w:rPr>
        <w:t xml:space="preserve"> </w:t>
      </w:r>
      <w:r w:rsidRPr="00965315">
        <w:rPr>
          <w:rFonts w:ascii="Calibri" w:eastAsia="Calibri" w:hAnsi="Calibri" w:cs="Calibri"/>
          <w:b/>
          <w:bCs/>
        </w:rPr>
        <w:t xml:space="preserve">do klasifikace v případě přestupu žáka na školu, </w:t>
      </w:r>
      <w:r w:rsidRPr="00965315">
        <w:rPr>
          <w:rFonts w:ascii="Calibri" w:eastAsia="Calibri" w:hAnsi="Calibri" w:cs="Calibri"/>
        </w:rPr>
        <w:t>která hodnotí odlišným způsobem,</w:t>
      </w:r>
      <w:r w:rsidRPr="00965315">
        <w:rPr>
          <w:rFonts w:ascii="Calibri" w:eastAsia="Calibri" w:hAnsi="Calibri" w:cs="Calibri"/>
          <w:b/>
          <w:bCs/>
        </w:rPr>
        <w:t xml:space="preserve"> </w:t>
      </w:r>
      <w:r w:rsidRPr="00965315">
        <w:rPr>
          <w:rFonts w:ascii="Calibri" w:eastAsia="Calibri" w:hAnsi="Calibri" w:cs="Calibri"/>
        </w:rPr>
        <w:t xml:space="preserve">a to na žádost této školy nebo zákonného zástupce. </w:t>
      </w:r>
      <w:r w:rsidRPr="00965315">
        <w:rPr>
          <w:rFonts w:ascii="Calibri" w:eastAsia="Calibri" w:hAnsi="Calibri" w:cs="Calibri"/>
          <w:b/>
          <w:bCs/>
        </w:rPr>
        <w:t>Pro účely přijímacího řízení</w:t>
      </w:r>
      <w:r w:rsidRPr="00965315">
        <w:rPr>
          <w:rFonts w:ascii="Calibri" w:eastAsia="Calibri" w:hAnsi="Calibri" w:cs="Calibri"/>
        </w:rPr>
        <w:t xml:space="preserve"> </w:t>
      </w:r>
      <w:r w:rsidRPr="00965315">
        <w:rPr>
          <w:rFonts w:ascii="Calibri" w:eastAsia="Calibri" w:hAnsi="Calibri" w:cs="Calibri"/>
          <w:b/>
          <w:bCs/>
        </w:rPr>
        <w:t xml:space="preserve">se převádí slovní hodnocení na klasifikaci automaticky. </w:t>
      </w:r>
      <w:r w:rsidRPr="00965315">
        <w:rPr>
          <w:rFonts w:ascii="Calibri" w:eastAsia="Calibri" w:hAnsi="Calibri" w:cs="Calibri"/>
        </w:rPr>
        <w:t>(dle § 51, odst. 3</w:t>
      </w:r>
      <w:r w:rsidRPr="00965315">
        <w:rPr>
          <w:rFonts w:ascii="Calibri" w:eastAsia="Calibri" w:hAnsi="Calibri" w:cs="Calibri"/>
          <w:b/>
          <w:bCs/>
        </w:rPr>
        <w:t xml:space="preserve"> </w:t>
      </w:r>
      <w:r w:rsidRPr="00965315">
        <w:rPr>
          <w:rFonts w:ascii="Calibri" w:eastAsia="Calibri" w:hAnsi="Calibri" w:cs="Calibri"/>
        </w:rPr>
        <w:t>-</w:t>
      </w:r>
      <w:r w:rsidRPr="00965315">
        <w:rPr>
          <w:rFonts w:ascii="Calibri" w:eastAsia="Calibri" w:hAnsi="Calibri" w:cs="Calibri"/>
          <w:b/>
          <w:bCs/>
        </w:rPr>
        <w:t xml:space="preserve"> </w:t>
      </w:r>
      <w:r w:rsidRPr="00965315">
        <w:rPr>
          <w:rFonts w:ascii="Calibri" w:eastAsia="Calibri" w:hAnsi="Calibri" w:cs="Calibri"/>
        </w:rPr>
        <w:t>5 zák. č. 561/2004 Sb. ve znění pozdějších předpisů)</w:t>
      </w:r>
    </w:p>
    <w:p w:rsidR="00273EA4" w:rsidRPr="00965315" w:rsidRDefault="00DB2A3A" w:rsidP="009725E9">
      <w:pPr>
        <w:numPr>
          <w:ilvl w:val="0"/>
          <w:numId w:val="23"/>
        </w:numPr>
        <w:tabs>
          <w:tab w:val="left" w:pos="1440"/>
        </w:tabs>
        <w:ind w:left="1440" w:hanging="359"/>
        <w:jc w:val="both"/>
        <w:rPr>
          <w:rFonts w:ascii="Calibri" w:eastAsia="Calibri" w:hAnsi="Calibri" w:cs="Calibri"/>
        </w:rPr>
      </w:pPr>
      <w:r w:rsidRPr="00965315">
        <w:rPr>
          <w:rFonts w:ascii="Calibri" w:eastAsia="Calibri" w:hAnsi="Calibri" w:cs="Calibri"/>
          <w:b/>
          <w:bCs/>
        </w:rPr>
        <w:t xml:space="preserve">Vzdělávání cizinců </w:t>
      </w:r>
      <w:r w:rsidRPr="00965315">
        <w:rPr>
          <w:rFonts w:ascii="Calibri" w:eastAsia="Calibri" w:hAnsi="Calibri" w:cs="Calibri"/>
        </w:rPr>
        <w:t>upravuje § 20 Školského zákona.</w:t>
      </w:r>
      <w:r w:rsidRPr="00965315">
        <w:rPr>
          <w:rFonts w:ascii="Calibri" w:eastAsia="Calibri" w:hAnsi="Calibri" w:cs="Calibri"/>
          <w:b/>
          <w:bCs/>
        </w:rPr>
        <w:t xml:space="preserve"> Žák může být hodnocen slovně</w:t>
      </w:r>
    </w:p>
    <w:p w:rsidR="006B6D10" w:rsidRPr="00965315" w:rsidRDefault="00DB2A3A" w:rsidP="009725E9">
      <w:pPr>
        <w:jc w:val="both"/>
        <w:rPr>
          <w:sz w:val="20"/>
          <w:szCs w:val="20"/>
        </w:rPr>
      </w:pPr>
      <w:bookmarkStart w:id="8" w:name="page9"/>
      <w:bookmarkEnd w:id="8"/>
      <w:r w:rsidRPr="00965315">
        <w:rPr>
          <w:rFonts w:ascii="Cambria" w:eastAsia="Cambria" w:hAnsi="Cambria" w:cs="Cambria"/>
          <w:b/>
          <w:bCs/>
          <w:i/>
          <w:iCs/>
          <w:sz w:val="24"/>
          <w:szCs w:val="24"/>
          <w:u w:val="single"/>
        </w:rPr>
        <w:lastRenderedPageBreak/>
        <w:t>Článek 3. - Podklady pro hodnocení a klasifikaci</w:t>
      </w:r>
    </w:p>
    <w:p w:rsidR="006B6D10" w:rsidRPr="00965315" w:rsidRDefault="00DB2A3A" w:rsidP="009725E9">
      <w:pPr>
        <w:jc w:val="both"/>
        <w:rPr>
          <w:sz w:val="20"/>
          <w:szCs w:val="20"/>
        </w:rPr>
      </w:pPr>
      <w:r w:rsidRPr="00965315">
        <w:rPr>
          <w:rFonts w:ascii="Calibri" w:eastAsia="Calibri" w:hAnsi="Calibri" w:cs="Calibri"/>
        </w:rPr>
        <w:t>Vyučující získává poklady pro hodnocení a klasifikaci následujícími metodami:</w:t>
      </w:r>
    </w:p>
    <w:p w:rsidR="006B6D10" w:rsidRPr="00965315" w:rsidRDefault="006B6D10" w:rsidP="009725E9">
      <w:pPr>
        <w:spacing w:line="322" w:lineRule="exact"/>
        <w:jc w:val="both"/>
        <w:rPr>
          <w:sz w:val="20"/>
          <w:szCs w:val="20"/>
        </w:rPr>
      </w:pPr>
    </w:p>
    <w:p w:rsidR="006B6D10" w:rsidRPr="00965315" w:rsidRDefault="00DB2A3A" w:rsidP="009725E9">
      <w:pPr>
        <w:numPr>
          <w:ilvl w:val="0"/>
          <w:numId w:val="24"/>
        </w:numPr>
        <w:tabs>
          <w:tab w:val="left" w:pos="1060"/>
        </w:tabs>
        <w:ind w:left="1060" w:hanging="354"/>
        <w:jc w:val="both"/>
        <w:rPr>
          <w:rFonts w:ascii="Calibri" w:eastAsia="Calibri" w:hAnsi="Calibri" w:cs="Calibri"/>
        </w:rPr>
      </w:pPr>
      <w:r w:rsidRPr="00965315">
        <w:rPr>
          <w:rFonts w:ascii="Calibri" w:eastAsia="Calibri" w:hAnsi="Calibri" w:cs="Calibri"/>
        </w:rPr>
        <w:t>soustavným diagnostickým pozorováním,</w:t>
      </w:r>
    </w:p>
    <w:p w:rsidR="006B6D10" w:rsidRPr="00965315" w:rsidRDefault="006B6D10" w:rsidP="009725E9">
      <w:pPr>
        <w:spacing w:line="38" w:lineRule="exact"/>
        <w:jc w:val="both"/>
        <w:rPr>
          <w:rFonts w:ascii="Calibri" w:eastAsia="Calibri" w:hAnsi="Calibri" w:cs="Calibri"/>
        </w:rPr>
      </w:pPr>
    </w:p>
    <w:p w:rsidR="006B6D10" w:rsidRPr="00965315" w:rsidRDefault="00DB2A3A" w:rsidP="009725E9">
      <w:pPr>
        <w:numPr>
          <w:ilvl w:val="0"/>
          <w:numId w:val="24"/>
        </w:numPr>
        <w:tabs>
          <w:tab w:val="left" w:pos="1060"/>
        </w:tabs>
        <w:ind w:left="1060" w:hanging="353"/>
        <w:jc w:val="both"/>
        <w:rPr>
          <w:rFonts w:ascii="Calibri" w:eastAsia="Calibri" w:hAnsi="Calibri" w:cs="Calibri"/>
        </w:rPr>
      </w:pPr>
      <w:r w:rsidRPr="00965315">
        <w:rPr>
          <w:rFonts w:ascii="Calibri" w:eastAsia="Calibri" w:hAnsi="Calibri" w:cs="Calibri"/>
        </w:rPr>
        <w:t>soustavným sledováním výkonu žáka a jeho připravenosti na vyučování,</w:t>
      </w:r>
    </w:p>
    <w:p w:rsidR="006B6D10" w:rsidRPr="00965315" w:rsidRDefault="006B6D10" w:rsidP="009725E9">
      <w:pPr>
        <w:spacing w:line="41" w:lineRule="exact"/>
        <w:jc w:val="both"/>
        <w:rPr>
          <w:rFonts w:ascii="Calibri" w:eastAsia="Calibri" w:hAnsi="Calibri" w:cs="Calibri"/>
        </w:rPr>
      </w:pPr>
    </w:p>
    <w:p w:rsidR="006B6D10" w:rsidRPr="00965315" w:rsidRDefault="00DB2A3A" w:rsidP="009725E9">
      <w:pPr>
        <w:numPr>
          <w:ilvl w:val="0"/>
          <w:numId w:val="24"/>
        </w:numPr>
        <w:tabs>
          <w:tab w:val="left" w:pos="1060"/>
        </w:tabs>
        <w:ind w:left="1060" w:hanging="353"/>
        <w:jc w:val="both"/>
        <w:rPr>
          <w:rFonts w:ascii="Calibri" w:eastAsia="Calibri" w:hAnsi="Calibri" w:cs="Calibri"/>
        </w:rPr>
      </w:pPr>
      <w:r w:rsidRPr="00965315">
        <w:rPr>
          <w:rFonts w:ascii="Calibri" w:eastAsia="Calibri" w:hAnsi="Calibri" w:cs="Calibri"/>
        </w:rPr>
        <w:t>konzultacemi s ostatními učiteli,</w:t>
      </w:r>
    </w:p>
    <w:p w:rsidR="006B6D10" w:rsidRPr="00965315" w:rsidRDefault="006B6D10" w:rsidP="009725E9">
      <w:pPr>
        <w:spacing w:line="41" w:lineRule="exact"/>
        <w:jc w:val="both"/>
        <w:rPr>
          <w:rFonts w:ascii="Calibri" w:eastAsia="Calibri" w:hAnsi="Calibri" w:cs="Calibri"/>
        </w:rPr>
      </w:pPr>
    </w:p>
    <w:p w:rsidR="006B6D10" w:rsidRPr="00965315" w:rsidRDefault="00DB2A3A" w:rsidP="009725E9">
      <w:pPr>
        <w:numPr>
          <w:ilvl w:val="0"/>
          <w:numId w:val="24"/>
        </w:numPr>
        <w:tabs>
          <w:tab w:val="left" w:pos="1060"/>
        </w:tabs>
        <w:spacing w:line="275" w:lineRule="auto"/>
        <w:ind w:left="1060" w:right="20" w:hanging="353"/>
        <w:jc w:val="both"/>
        <w:rPr>
          <w:rFonts w:ascii="Calibri" w:eastAsia="Calibri" w:hAnsi="Calibri" w:cs="Calibri"/>
        </w:rPr>
      </w:pPr>
      <w:r w:rsidRPr="00965315">
        <w:rPr>
          <w:rFonts w:ascii="Calibri" w:eastAsia="Calibri" w:hAnsi="Calibri" w:cs="Calibri"/>
        </w:rPr>
        <w:t>konzultacemi s pracovníky PPP a zdravotních služeb (zejména u žáků s trvalejšími psychickými a zdravotními potížemi a poruchami)</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24"/>
        </w:numPr>
        <w:tabs>
          <w:tab w:val="left" w:pos="1060"/>
        </w:tabs>
        <w:ind w:left="1060" w:hanging="353"/>
        <w:jc w:val="both"/>
        <w:rPr>
          <w:rFonts w:ascii="Calibri" w:eastAsia="Calibri" w:hAnsi="Calibri" w:cs="Calibri"/>
        </w:rPr>
      </w:pPr>
      <w:r w:rsidRPr="00965315">
        <w:rPr>
          <w:rFonts w:ascii="Calibri" w:eastAsia="Calibri" w:hAnsi="Calibri" w:cs="Calibri"/>
        </w:rPr>
        <w:t>různými druhy zkoušek,</w:t>
      </w:r>
    </w:p>
    <w:p w:rsidR="006B6D10" w:rsidRPr="00965315" w:rsidRDefault="006B6D10" w:rsidP="009725E9">
      <w:pPr>
        <w:spacing w:line="41" w:lineRule="exact"/>
        <w:jc w:val="both"/>
        <w:rPr>
          <w:rFonts w:ascii="Calibri" w:eastAsia="Calibri" w:hAnsi="Calibri" w:cs="Calibri"/>
        </w:rPr>
      </w:pPr>
    </w:p>
    <w:p w:rsidR="006B6D10" w:rsidRPr="00965315" w:rsidRDefault="00DB2A3A" w:rsidP="009725E9">
      <w:pPr>
        <w:numPr>
          <w:ilvl w:val="0"/>
          <w:numId w:val="24"/>
        </w:numPr>
        <w:tabs>
          <w:tab w:val="left" w:pos="1060"/>
        </w:tabs>
        <w:ind w:left="1060" w:hanging="353"/>
        <w:jc w:val="both"/>
        <w:rPr>
          <w:rFonts w:ascii="Calibri" w:eastAsia="Calibri" w:hAnsi="Calibri" w:cs="Calibri"/>
        </w:rPr>
      </w:pPr>
      <w:r w:rsidRPr="00965315">
        <w:rPr>
          <w:rFonts w:ascii="Calibri" w:eastAsia="Calibri" w:hAnsi="Calibri" w:cs="Calibri"/>
        </w:rPr>
        <w:t>didaktickými testy,</w:t>
      </w:r>
    </w:p>
    <w:p w:rsidR="006B6D10" w:rsidRPr="00965315" w:rsidRDefault="006B6D10" w:rsidP="009725E9">
      <w:pPr>
        <w:spacing w:line="38" w:lineRule="exact"/>
        <w:jc w:val="both"/>
        <w:rPr>
          <w:rFonts w:ascii="Calibri" w:eastAsia="Calibri" w:hAnsi="Calibri" w:cs="Calibri"/>
        </w:rPr>
      </w:pPr>
    </w:p>
    <w:p w:rsidR="006B6D10" w:rsidRPr="00965315" w:rsidRDefault="00DB2A3A" w:rsidP="009725E9">
      <w:pPr>
        <w:numPr>
          <w:ilvl w:val="0"/>
          <w:numId w:val="24"/>
        </w:numPr>
        <w:tabs>
          <w:tab w:val="left" w:pos="1060"/>
        </w:tabs>
        <w:spacing w:line="276" w:lineRule="auto"/>
        <w:ind w:left="1060" w:right="20" w:hanging="353"/>
        <w:jc w:val="both"/>
        <w:rPr>
          <w:rFonts w:ascii="Calibri" w:eastAsia="Calibri" w:hAnsi="Calibri" w:cs="Calibri"/>
        </w:rPr>
      </w:pPr>
      <w:r w:rsidRPr="00965315">
        <w:rPr>
          <w:rFonts w:ascii="Calibri" w:eastAsia="Calibri" w:hAnsi="Calibri" w:cs="Calibri"/>
        </w:rPr>
        <w:t>kontrolními písemnými pracemi, laboratorními pracemi, praktickými činnostmi a jinými formami,</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24"/>
        </w:numPr>
        <w:tabs>
          <w:tab w:val="left" w:pos="1060"/>
        </w:tabs>
        <w:ind w:left="1060" w:hanging="353"/>
        <w:jc w:val="both"/>
        <w:rPr>
          <w:rFonts w:ascii="Calibri" w:eastAsia="Calibri" w:hAnsi="Calibri" w:cs="Calibri"/>
        </w:rPr>
      </w:pPr>
      <w:r w:rsidRPr="00965315">
        <w:rPr>
          <w:rFonts w:ascii="Calibri" w:eastAsia="Calibri" w:hAnsi="Calibri" w:cs="Calibri"/>
        </w:rPr>
        <w:t>celkovou analýzou výsledků různých činnosti žáka.</w:t>
      </w:r>
    </w:p>
    <w:p w:rsidR="006B6D10" w:rsidRPr="00965315" w:rsidRDefault="006B6D10" w:rsidP="009725E9">
      <w:pPr>
        <w:spacing w:line="200" w:lineRule="exact"/>
        <w:jc w:val="both"/>
        <w:rPr>
          <w:sz w:val="20"/>
          <w:szCs w:val="20"/>
        </w:rPr>
      </w:pPr>
    </w:p>
    <w:p w:rsidR="006B6D10" w:rsidRPr="00965315" w:rsidRDefault="006B6D10" w:rsidP="009725E9">
      <w:pPr>
        <w:spacing w:line="278"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i/>
          <w:iCs/>
          <w:sz w:val="24"/>
          <w:szCs w:val="24"/>
          <w:u w:val="single"/>
        </w:rPr>
        <w:t>Článek 4. - Kritéria pro hodnocení a klasifikaci</w:t>
      </w:r>
    </w:p>
    <w:p w:rsidR="006B6D10" w:rsidRPr="00965315" w:rsidRDefault="00DB2A3A" w:rsidP="009725E9">
      <w:pPr>
        <w:jc w:val="both"/>
        <w:rPr>
          <w:sz w:val="20"/>
          <w:szCs w:val="20"/>
        </w:rPr>
      </w:pPr>
      <w:r w:rsidRPr="00965315">
        <w:rPr>
          <w:rFonts w:ascii="Calibri" w:eastAsia="Calibri" w:hAnsi="Calibri" w:cs="Calibri"/>
        </w:rPr>
        <w:t xml:space="preserve">Při hodnocení a klasifikaci je třeba vždy dbát </w:t>
      </w:r>
      <w:proofErr w:type="gramStart"/>
      <w:r w:rsidRPr="00965315">
        <w:rPr>
          <w:rFonts w:ascii="Calibri" w:eastAsia="Calibri" w:hAnsi="Calibri" w:cs="Calibri"/>
        </w:rPr>
        <w:t>na</w:t>
      </w:r>
      <w:proofErr w:type="gramEnd"/>
      <w:r w:rsidRPr="00965315">
        <w:rPr>
          <w:rFonts w:ascii="Calibri" w:eastAsia="Calibri" w:hAnsi="Calibri" w:cs="Calibri"/>
        </w:rPr>
        <w:t>:</w:t>
      </w:r>
    </w:p>
    <w:p w:rsidR="006B6D10" w:rsidRPr="00965315" w:rsidRDefault="006B6D10" w:rsidP="009725E9">
      <w:pPr>
        <w:spacing w:line="41" w:lineRule="exact"/>
        <w:jc w:val="both"/>
        <w:rPr>
          <w:sz w:val="20"/>
          <w:szCs w:val="20"/>
        </w:rPr>
      </w:pPr>
    </w:p>
    <w:p w:rsidR="006B6D10" w:rsidRPr="00965315" w:rsidRDefault="00DB2A3A" w:rsidP="009725E9">
      <w:pPr>
        <w:numPr>
          <w:ilvl w:val="0"/>
          <w:numId w:val="25"/>
        </w:numPr>
        <w:tabs>
          <w:tab w:val="left" w:pos="1140"/>
        </w:tabs>
        <w:ind w:left="1140" w:hanging="369"/>
        <w:jc w:val="both"/>
        <w:rPr>
          <w:rFonts w:ascii="Calibri" w:eastAsia="Calibri" w:hAnsi="Calibri" w:cs="Calibri"/>
        </w:rPr>
      </w:pPr>
      <w:r w:rsidRPr="00965315">
        <w:rPr>
          <w:rFonts w:ascii="Calibri" w:eastAsia="Calibri" w:hAnsi="Calibri" w:cs="Calibri"/>
        </w:rPr>
        <w:t>věkové zvláštnosti žáka,</w:t>
      </w:r>
    </w:p>
    <w:p w:rsidR="006B6D10" w:rsidRPr="00965315" w:rsidRDefault="006B6D10" w:rsidP="009725E9">
      <w:pPr>
        <w:spacing w:line="38" w:lineRule="exact"/>
        <w:jc w:val="both"/>
        <w:rPr>
          <w:rFonts w:ascii="Calibri" w:eastAsia="Calibri" w:hAnsi="Calibri" w:cs="Calibri"/>
        </w:rPr>
      </w:pPr>
    </w:p>
    <w:p w:rsidR="006B6D10" w:rsidRPr="00965315" w:rsidRDefault="00DB2A3A" w:rsidP="009725E9">
      <w:pPr>
        <w:numPr>
          <w:ilvl w:val="0"/>
          <w:numId w:val="25"/>
        </w:numPr>
        <w:tabs>
          <w:tab w:val="left" w:pos="1140"/>
        </w:tabs>
        <w:ind w:left="1140" w:hanging="369"/>
        <w:jc w:val="both"/>
        <w:rPr>
          <w:rFonts w:ascii="Calibri" w:eastAsia="Calibri" w:hAnsi="Calibri" w:cs="Calibri"/>
        </w:rPr>
      </w:pPr>
      <w:r w:rsidRPr="00965315">
        <w:rPr>
          <w:rFonts w:ascii="Calibri" w:eastAsia="Calibri" w:hAnsi="Calibri" w:cs="Calibri"/>
        </w:rPr>
        <w:t>schopnosti a talent dítěte,</w:t>
      </w:r>
    </w:p>
    <w:p w:rsidR="006B6D10" w:rsidRPr="00965315" w:rsidRDefault="006B6D10" w:rsidP="009725E9">
      <w:pPr>
        <w:spacing w:line="41" w:lineRule="exact"/>
        <w:jc w:val="both"/>
        <w:rPr>
          <w:rFonts w:ascii="Calibri" w:eastAsia="Calibri" w:hAnsi="Calibri" w:cs="Calibri"/>
        </w:rPr>
      </w:pPr>
    </w:p>
    <w:p w:rsidR="006B6D10" w:rsidRPr="00965315" w:rsidRDefault="00DB2A3A" w:rsidP="009725E9">
      <w:pPr>
        <w:numPr>
          <w:ilvl w:val="0"/>
          <w:numId w:val="25"/>
        </w:numPr>
        <w:tabs>
          <w:tab w:val="left" w:pos="1140"/>
        </w:tabs>
        <w:ind w:left="1140" w:hanging="369"/>
        <w:jc w:val="both"/>
        <w:rPr>
          <w:rFonts w:ascii="Calibri" w:eastAsia="Calibri" w:hAnsi="Calibri" w:cs="Calibri"/>
        </w:rPr>
      </w:pPr>
      <w:r w:rsidRPr="00965315">
        <w:rPr>
          <w:rFonts w:ascii="Calibri" w:eastAsia="Calibri" w:hAnsi="Calibri" w:cs="Calibri"/>
        </w:rPr>
        <w:t>problémy spojené s poruchami učení a chování,</w:t>
      </w:r>
    </w:p>
    <w:p w:rsidR="006B6D10" w:rsidRPr="00965315" w:rsidRDefault="006B6D10" w:rsidP="009725E9">
      <w:pPr>
        <w:spacing w:line="41" w:lineRule="exact"/>
        <w:jc w:val="both"/>
        <w:rPr>
          <w:rFonts w:ascii="Calibri" w:eastAsia="Calibri" w:hAnsi="Calibri" w:cs="Calibri"/>
        </w:rPr>
      </w:pPr>
    </w:p>
    <w:p w:rsidR="006B6D10" w:rsidRPr="00965315" w:rsidRDefault="00DB2A3A" w:rsidP="009725E9">
      <w:pPr>
        <w:numPr>
          <w:ilvl w:val="0"/>
          <w:numId w:val="25"/>
        </w:numPr>
        <w:tabs>
          <w:tab w:val="left" w:pos="1140"/>
        </w:tabs>
        <w:ind w:left="1140" w:hanging="369"/>
        <w:jc w:val="both"/>
        <w:rPr>
          <w:rFonts w:ascii="Calibri" w:eastAsia="Calibri" w:hAnsi="Calibri" w:cs="Calibri"/>
        </w:rPr>
      </w:pPr>
      <w:r w:rsidRPr="00965315">
        <w:rPr>
          <w:rFonts w:ascii="Calibri" w:eastAsia="Calibri" w:hAnsi="Calibri" w:cs="Calibri"/>
        </w:rPr>
        <w:t>zdravotní stav dítěte a další indispozice,</w:t>
      </w:r>
    </w:p>
    <w:p w:rsidR="006B6D10" w:rsidRPr="00965315" w:rsidRDefault="006B6D10" w:rsidP="009725E9">
      <w:pPr>
        <w:spacing w:line="38" w:lineRule="exact"/>
        <w:jc w:val="both"/>
        <w:rPr>
          <w:rFonts w:ascii="Calibri" w:eastAsia="Calibri" w:hAnsi="Calibri" w:cs="Calibri"/>
        </w:rPr>
      </w:pPr>
    </w:p>
    <w:p w:rsidR="006B6D10" w:rsidRPr="00965315" w:rsidRDefault="00DB2A3A" w:rsidP="009725E9">
      <w:pPr>
        <w:numPr>
          <w:ilvl w:val="0"/>
          <w:numId w:val="25"/>
        </w:numPr>
        <w:tabs>
          <w:tab w:val="left" w:pos="1140"/>
        </w:tabs>
        <w:ind w:left="1140" w:hanging="369"/>
        <w:jc w:val="both"/>
        <w:rPr>
          <w:rFonts w:ascii="Calibri" w:eastAsia="Calibri" w:hAnsi="Calibri" w:cs="Calibri"/>
        </w:rPr>
      </w:pPr>
      <w:r w:rsidRPr="00965315">
        <w:rPr>
          <w:rFonts w:ascii="Calibri" w:eastAsia="Calibri" w:hAnsi="Calibri" w:cs="Calibri"/>
        </w:rPr>
        <w:t>specifiku předmětu,</w:t>
      </w:r>
    </w:p>
    <w:p w:rsidR="006B6D10" w:rsidRPr="00965315" w:rsidRDefault="006B6D10" w:rsidP="009725E9">
      <w:pPr>
        <w:spacing w:line="41" w:lineRule="exact"/>
        <w:jc w:val="both"/>
        <w:rPr>
          <w:rFonts w:ascii="Calibri" w:eastAsia="Calibri" w:hAnsi="Calibri" w:cs="Calibri"/>
        </w:rPr>
      </w:pPr>
    </w:p>
    <w:p w:rsidR="006B6D10" w:rsidRPr="00965315" w:rsidRDefault="00DB2A3A" w:rsidP="009725E9">
      <w:pPr>
        <w:numPr>
          <w:ilvl w:val="0"/>
          <w:numId w:val="25"/>
        </w:numPr>
        <w:tabs>
          <w:tab w:val="left" w:pos="1140"/>
        </w:tabs>
        <w:ind w:left="1140" w:hanging="369"/>
        <w:jc w:val="both"/>
        <w:rPr>
          <w:rFonts w:ascii="Calibri" w:eastAsia="Calibri" w:hAnsi="Calibri" w:cs="Calibri"/>
        </w:rPr>
      </w:pPr>
      <w:r w:rsidRPr="00965315">
        <w:rPr>
          <w:rFonts w:ascii="Calibri" w:eastAsia="Calibri" w:hAnsi="Calibri" w:cs="Calibri"/>
        </w:rPr>
        <w:t>posouzení komplexního výkonu žáka za celé klasifikační období,</w:t>
      </w:r>
    </w:p>
    <w:p w:rsidR="006B6D10" w:rsidRPr="00965315" w:rsidRDefault="006B6D10" w:rsidP="009725E9">
      <w:pPr>
        <w:spacing w:line="41" w:lineRule="exact"/>
        <w:jc w:val="both"/>
        <w:rPr>
          <w:rFonts w:ascii="Calibri" w:eastAsia="Calibri" w:hAnsi="Calibri" w:cs="Calibri"/>
        </w:rPr>
      </w:pPr>
    </w:p>
    <w:p w:rsidR="006B6D10" w:rsidRPr="00965315" w:rsidRDefault="00DB2A3A" w:rsidP="009725E9">
      <w:pPr>
        <w:numPr>
          <w:ilvl w:val="0"/>
          <w:numId w:val="25"/>
        </w:numPr>
        <w:tabs>
          <w:tab w:val="left" w:pos="1140"/>
        </w:tabs>
        <w:ind w:left="1140" w:hanging="370"/>
        <w:jc w:val="both"/>
        <w:rPr>
          <w:rFonts w:ascii="Calibri" w:eastAsia="Calibri" w:hAnsi="Calibri" w:cs="Calibri"/>
        </w:rPr>
      </w:pPr>
      <w:r w:rsidRPr="00965315">
        <w:rPr>
          <w:rFonts w:ascii="Calibri" w:eastAsia="Calibri" w:hAnsi="Calibri" w:cs="Calibri"/>
        </w:rPr>
        <w:t>dodržování zásady, že výsledná známka není aritmetickým průměrem,</w:t>
      </w:r>
    </w:p>
    <w:p w:rsidR="006B6D10" w:rsidRPr="00965315" w:rsidRDefault="006B6D10" w:rsidP="009725E9">
      <w:pPr>
        <w:spacing w:line="38" w:lineRule="exact"/>
        <w:jc w:val="both"/>
        <w:rPr>
          <w:rFonts w:ascii="Calibri" w:eastAsia="Calibri" w:hAnsi="Calibri" w:cs="Calibri"/>
        </w:rPr>
      </w:pPr>
    </w:p>
    <w:p w:rsidR="006B6D10" w:rsidRPr="00965315" w:rsidRDefault="00DB2A3A" w:rsidP="009725E9">
      <w:pPr>
        <w:numPr>
          <w:ilvl w:val="0"/>
          <w:numId w:val="25"/>
        </w:numPr>
        <w:tabs>
          <w:tab w:val="left" w:pos="1140"/>
        </w:tabs>
        <w:ind w:left="1140" w:hanging="370"/>
        <w:jc w:val="both"/>
        <w:rPr>
          <w:rFonts w:ascii="Calibri" w:eastAsia="Calibri" w:hAnsi="Calibri" w:cs="Calibri"/>
        </w:rPr>
      </w:pPr>
      <w:r w:rsidRPr="00965315">
        <w:rPr>
          <w:rFonts w:ascii="Calibri" w:eastAsia="Calibri" w:hAnsi="Calibri" w:cs="Calibri"/>
        </w:rPr>
        <w:t>přiměřenou náročnost ze strany učitele,</w:t>
      </w:r>
    </w:p>
    <w:p w:rsidR="006B6D10" w:rsidRPr="00965315" w:rsidRDefault="006B6D10" w:rsidP="009725E9">
      <w:pPr>
        <w:spacing w:line="41" w:lineRule="exact"/>
        <w:jc w:val="both"/>
        <w:rPr>
          <w:rFonts w:ascii="Calibri" w:eastAsia="Calibri" w:hAnsi="Calibri" w:cs="Calibri"/>
        </w:rPr>
      </w:pPr>
    </w:p>
    <w:p w:rsidR="006B6D10" w:rsidRPr="00965315" w:rsidRDefault="00DB2A3A" w:rsidP="009725E9">
      <w:pPr>
        <w:numPr>
          <w:ilvl w:val="0"/>
          <w:numId w:val="25"/>
        </w:numPr>
        <w:tabs>
          <w:tab w:val="left" w:pos="1140"/>
        </w:tabs>
        <w:spacing w:line="276" w:lineRule="auto"/>
        <w:ind w:left="1140" w:hanging="370"/>
        <w:jc w:val="both"/>
        <w:rPr>
          <w:rFonts w:ascii="Calibri" w:eastAsia="Calibri" w:hAnsi="Calibri" w:cs="Calibri"/>
        </w:rPr>
      </w:pPr>
      <w:r w:rsidRPr="00965315">
        <w:rPr>
          <w:rFonts w:ascii="Calibri" w:eastAsia="Calibri" w:hAnsi="Calibri" w:cs="Calibri"/>
        </w:rPr>
        <w:t>takové formy zkoušení, ověřování vědomostí a dovedností i komunikace s dětmi, aby bylo vyloučeno zesměšnění, stresování či potrestání,</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25"/>
        </w:numPr>
        <w:tabs>
          <w:tab w:val="left" w:pos="1418"/>
        </w:tabs>
        <w:spacing w:line="297" w:lineRule="auto"/>
        <w:ind w:left="1140" w:hanging="431"/>
        <w:jc w:val="both"/>
        <w:rPr>
          <w:rFonts w:ascii="Calibri" w:eastAsia="Calibri" w:hAnsi="Calibri" w:cs="Calibri"/>
        </w:rPr>
      </w:pPr>
      <w:r w:rsidRPr="00965315">
        <w:rPr>
          <w:rFonts w:ascii="Calibri" w:eastAsia="Calibri" w:hAnsi="Calibri" w:cs="Calibri"/>
        </w:rPr>
        <w:t>seznámení žáka s veškerými výsledky zkoušení, s možností nápravy chyb a příčinami špatných výsledků.</w:t>
      </w:r>
    </w:p>
    <w:p w:rsidR="006B6D10" w:rsidRPr="00965315" w:rsidRDefault="006B6D10" w:rsidP="009725E9">
      <w:pPr>
        <w:spacing w:line="265"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i/>
          <w:iCs/>
          <w:sz w:val="24"/>
          <w:szCs w:val="24"/>
          <w:u w:val="single"/>
        </w:rPr>
        <w:t xml:space="preserve">Článek 5. - Sebehodnocení </w:t>
      </w:r>
      <w:proofErr w:type="gramStart"/>
      <w:r w:rsidRPr="00965315">
        <w:rPr>
          <w:rFonts w:ascii="Cambria" w:eastAsia="Cambria" w:hAnsi="Cambria" w:cs="Cambria"/>
          <w:b/>
          <w:bCs/>
          <w:i/>
          <w:iCs/>
          <w:sz w:val="24"/>
          <w:szCs w:val="24"/>
          <w:u w:val="single"/>
        </w:rPr>
        <w:t xml:space="preserve">žáků </w:t>
      </w:r>
      <w:r w:rsidR="00B16E4E" w:rsidRPr="00965315">
        <w:rPr>
          <w:rFonts w:ascii="Cambria" w:eastAsia="Cambria" w:hAnsi="Cambria" w:cs="Cambria"/>
          <w:b/>
          <w:bCs/>
          <w:i/>
          <w:iCs/>
          <w:sz w:val="24"/>
          <w:szCs w:val="24"/>
          <w:u w:val="single"/>
        </w:rPr>
        <w:t>, formativní</w:t>
      </w:r>
      <w:proofErr w:type="gramEnd"/>
      <w:r w:rsidR="00B16E4E" w:rsidRPr="00965315">
        <w:rPr>
          <w:rFonts w:ascii="Cambria" w:eastAsia="Cambria" w:hAnsi="Cambria" w:cs="Cambria"/>
          <w:b/>
          <w:bCs/>
          <w:i/>
          <w:iCs/>
          <w:sz w:val="24"/>
          <w:szCs w:val="24"/>
          <w:u w:val="single"/>
        </w:rPr>
        <w:t xml:space="preserve"> hodnocení</w:t>
      </w:r>
      <w:r w:rsidRPr="00965315">
        <w:rPr>
          <w:rFonts w:ascii="Cambria" w:eastAsia="Cambria" w:hAnsi="Cambria" w:cs="Cambria"/>
          <w:b/>
          <w:bCs/>
          <w:i/>
          <w:iCs/>
          <w:sz w:val="24"/>
          <w:szCs w:val="24"/>
          <w:u w:val="single"/>
        </w:rPr>
        <w:t>– zásady a pravidla</w:t>
      </w:r>
    </w:p>
    <w:p w:rsidR="006B6D10" w:rsidRPr="00965315" w:rsidRDefault="00DB2A3A" w:rsidP="009725E9">
      <w:pPr>
        <w:numPr>
          <w:ilvl w:val="0"/>
          <w:numId w:val="26"/>
        </w:numPr>
        <w:tabs>
          <w:tab w:val="left" w:pos="1140"/>
        </w:tabs>
        <w:spacing w:line="276" w:lineRule="auto"/>
        <w:ind w:left="1140" w:hanging="366"/>
        <w:jc w:val="both"/>
        <w:rPr>
          <w:rFonts w:ascii="Calibri" w:eastAsia="Calibri" w:hAnsi="Calibri" w:cs="Calibri"/>
        </w:rPr>
      </w:pPr>
      <w:r w:rsidRPr="00965315">
        <w:rPr>
          <w:rFonts w:ascii="Calibri" w:eastAsia="Calibri" w:hAnsi="Calibri" w:cs="Calibri"/>
          <w:b/>
          <w:bCs/>
        </w:rPr>
        <w:t xml:space="preserve">Důvody hodnocení: </w:t>
      </w:r>
      <w:r w:rsidRPr="00965315">
        <w:rPr>
          <w:rFonts w:ascii="Calibri" w:eastAsia="Calibri" w:hAnsi="Calibri" w:cs="Calibri"/>
        </w:rPr>
        <w:t>žák se touto formou připravuje na úspěšné zvládnutí životních rolí</w:t>
      </w:r>
      <w:r w:rsidRPr="00965315">
        <w:rPr>
          <w:rFonts w:ascii="Calibri" w:eastAsia="Calibri" w:hAnsi="Calibri" w:cs="Calibri"/>
          <w:b/>
          <w:bCs/>
        </w:rPr>
        <w:t xml:space="preserve"> </w:t>
      </w:r>
      <w:r w:rsidRPr="00965315">
        <w:rPr>
          <w:rFonts w:ascii="Calibri" w:eastAsia="Calibri" w:hAnsi="Calibri" w:cs="Calibri"/>
        </w:rPr>
        <w:t>(přijímání zodpovědnosti), kritický odhad vlastních schopností, růst zdravé sebedůvěry, samostatnost v plnění povinností, umění přijmout názor ostatních, uvědomění si vlastní role ve skupině). Učitel tímto způsobem získává další podklady k poznání žáka (porozumění, zlepšení komunikace, znalost žákova zázemí).</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26"/>
        </w:numPr>
        <w:tabs>
          <w:tab w:val="left" w:pos="1140"/>
        </w:tabs>
        <w:ind w:left="1140" w:hanging="367"/>
        <w:jc w:val="both"/>
        <w:rPr>
          <w:rFonts w:ascii="Calibri" w:eastAsia="Calibri" w:hAnsi="Calibri" w:cs="Calibri"/>
        </w:rPr>
      </w:pPr>
      <w:r w:rsidRPr="00965315">
        <w:rPr>
          <w:rFonts w:ascii="Calibri" w:eastAsia="Calibri" w:hAnsi="Calibri" w:cs="Calibri"/>
          <w:b/>
          <w:bCs/>
        </w:rPr>
        <w:t xml:space="preserve">Součástí sebehodnocení žáka </w:t>
      </w:r>
      <w:r w:rsidRPr="00965315">
        <w:rPr>
          <w:rFonts w:ascii="Calibri" w:eastAsia="Calibri" w:hAnsi="Calibri" w:cs="Calibri"/>
        </w:rPr>
        <w:t>(dále jen hodnocení) je i chování žáka.</w:t>
      </w:r>
    </w:p>
    <w:p w:rsidR="006B6D10" w:rsidRPr="00965315" w:rsidRDefault="006B6D10" w:rsidP="009725E9">
      <w:pPr>
        <w:spacing w:line="38" w:lineRule="exact"/>
        <w:jc w:val="both"/>
        <w:rPr>
          <w:rFonts w:ascii="Calibri" w:eastAsia="Calibri" w:hAnsi="Calibri" w:cs="Calibri"/>
        </w:rPr>
      </w:pPr>
    </w:p>
    <w:p w:rsidR="006B6D10" w:rsidRPr="00965315" w:rsidRDefault="00DB2A3A" w:rsidP="009725E9">
      <w:pPr>
        <w:numPr>
          <w:ilvl w:val="0"/>
          <w:numId w:val="26"/>
        </w:numPr>
        <w:tabs>
          <w:tab w:val="left" w:pos="1140"/>
        </w:tabs>
        <w:spacing w:line="276" w:lineRule="auto"/>
        <w:ind w:left="1140" w:hanging="367"/>
        <w:jc w:val="both"/>
        <w:rPr>
          <w:rFonts w:ascii="Calibri" w:eastAsia="Calibri" w:hAnsi="Calibri" w:cs="Calibri"/>
        </w:rPr>
      </w:pPr>
      <w:r w:rsidRPr="00965315">
        <w:rPr>
          <w:rFonts w:ascii="Calibri" w:eastAsia="Calibri" w:hAnsi="Calibri" w:cs="Calibri"/>
          <w:b/>
          <w:bCs/>
        </w:rPr>
        <w:t xml:space="preserve">Časová frekvence: </w:t>
      </w:r>
      <w:r w:rsidRPr="00965315">
        <w:rPr>
          <w:rFonts w:ascii="Calibri" w:eastAsia="Calibri" w:hAnsi="Calibri" w:cs="Calibri"/>
        </w:rPr>
        <w:t>hodnocení se provádí průběžně ve vyučovacích hodinách, dále pak po</w:t>
      </w:r>
      <w:r w:rsidRPr="00965315">
        <w:rPr>
          <w:rFonts w:ascii="Calibri" w:eastAsia="Calibri" w:hAnsi="Calibri" w:cs="Calibri"/>
          <w:b/>
          <w:bCs/>
        </w:rPr>
        <w:t xml:space="preserve"> </w:t>
      </w:r>
      <w:r w:rsidRPr="00965315">
        <w:rPr>
          <w:rFonts w:ascii="Calibri" w:eastAsia="Calibri" w:hAnsi="Calibri" w:cs="Calibri"/>
        </w:rPr>
        <w:t>probraném výukovém celku, nejméně však jednou za čtvrtletí a to písemnou formou.</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26"/>
        </w:numPr>
        <w:tabs>
          <w:tab w:val="left" w:pos="1140"/>
        </w:tabs>
        <w:spacing w:line="276" w:lineRule="auto"/>
        <w:ind w:left="1140" w:hanging="367"/>
        <w:jc w:val="both"/>
        <w:rPr>
          <w:rFonts w:ascii="Calibri" w:eastAsia="Calibri" w:hAnsi="Calibri" w:cs="Calibri"/>
        </w:rPr>
      </w:pPr>
      <w:r w:rsidRPr="00965315">
        <w:rPr>
          <w:rFonts w:ascii="Calibri" w:eastAsia="Calibri" w:hAnsi="Calibri" w:cs="Calibri"/>
          <w:b/>
          <w:bCs/>
        </w:rPr>
        <w:t xml:space="preserve">Oblasti hodnocení </w:t>
      </w:r>
      <w:r w:rsidRPr="00965315">
        <w:rPr>
          <w:rFonts w:ascii="Calibri" w:eastAsia="Calibri" w:hAnsi="Calibri" w:cs="Calibri"/>
        </w:rPr>
        <w:t>v jednotlivých předmětech: co se mi daří/nedaří, v čem jsem</w:t>
      </w:r>
      <w:r w:rsidRPr="00965315">
        <w:rPr>
          <w:rFonts w:ascii="Calibri" w:eastAsia="Calibri" w:hAnsi="Calibri" w:cs="Calibri"/>
          <w:b/>
          <w:bCs/>
        </w:rPr>
        <w:t xml:space="preserve"> </w:t>
      </w:r>
      <w:r w:rsidRPr="00965315">
        <w:rPr>
          <w:rFonts w:ascii="Calibri" w:eastAsia="Calibri" w:hAnsi="Calibri" w:cs="Calibri"/>
        </w:rPr>
        <w:t>se zlepšil/a, co chci zlepšit, co mě zajímá, co dělám rád/a, jak se umím vyjadřovat, jak se mi pracuje ve skupině s dalšími spolužáky, jak hodnotím ostatní, jak přijímám hodnocení ostatních, jak hodnotím své chování.</w:t>
      </w:r>
    </w:p>
    <w:p w:rsidR="00B16E4E" w:rsidRPr="00965315" w:rsidRDefault="00DB2A3A" w:rsidP="009725E9">
      <w:pPr>
        <w:numPr>
          <w:ilvl w:val="0"/>
          <w:numId w:val="26"/>
        </w:numPr>
        <w:tabs>
          <w:tab w:val="left" w:pos="1140"/>
        </w:tabs>
        <w:spacing w:line="300" w:lineRule="auto"/>
        <w:ind w:left="1140" w:hanging="367"/>
        <w:jc w:val="both"/>
        <w:rPr>
          <w:rFonts w:ascii="Calibri" w:eastAsia="Calibri" w:hAnsi="Calibri" w:cs="Calibri"/>
        </w:rPr>
      </w:pPr>
      <w:r w:rsidRPr="00965315">
        <w:rPr>
          <w:rFonts w:ascii="Calibri" w:eastAsia="Calibri" w:hAnsi="Calibri" w:cs="Calibri"/>
          <w:b/>
          <w:bCs/>
        </w:rPr>
        <w:t xml:space="preserve">Způsob hodnocení: </w:t>
      </w:r>
      <w:r w:rsidRPr="00965315">
        <w:rPr>
          <w:rFonts w:ascii="Calibri" w:eastAsia="Calibri" w:hAnsi="Calibri" w:cs="Calibri"/>
        </w:rPr>
        <w:t>ústní (vyprávění, rozhovor, otázky a odpovědi, atd.) i písemný</w:t>
      </w:r>
      <w:r w:rsidRPr="00965315">
        <w:rPr>
          <w:rFonts w:ascii="Calibri" w:eastAsia="Calibri" w:hAnsi="Calibri" w:cs="Calibri"/>
          <w:b/>
          <w:bCs/>
        </w:rPr>
        <w:t xml:space="preserve"> </w:t>
      </w:r>
      <w:r w:rsidRPr="00965315">
        <w:rPr>
          <w:rFonts w:ascii="Calibri" w:eastAsia="Calibri" w:hAnsi="Calibri" w:cs="Calibri"/>
        </w:rPr>
        <w:t>(příběh, test, tabulka, dotazník, úvaha, výtvarné vyjadřování, symbol, známka, atd.)</w:t>
      </w:r>
    </w:p>
    <w:p w:rsidR="00B16E4E" w:rsidRPr="00965315" w:rsidRDefault="00B16E4E" w:rsidP="009725E9">
      <w:pPr>
        <w:pStyle w:val="Odstavecseseznamem"/>
        <w:numPr>
          <w:ilvl w:val="0"/>
          <w:numId w:val="26"/>
        </w:numPr>
        <w:tabs>
          <w:tab w:val="left" w:pos="709"/>
          <w:tab w:val="left" w:pos="1134"/>
        </w:tabs>
        <w:ind w:left="851" w:hanging="142"/>
        <w:jc w:val="both"/>
        <w:rPr>
          <w:rFonts w:ascii="Calibri" w:eastAsia="Calibri" w:hAnsi="Calibri" w:cs="Calibri"/>
          <w:b/>
          <w:bCs/>
        </w:rPr>
      </w:pPr>
      <w:r w:rsidRPr="00965315">
        <w:rPr>
          <w:rFonts w:ascii="Calibri" w:eastAsia="Calibri" w:hAnsi="Calibri" w:cs="Calibri"/>
          <w:b/>
          <w:bCs/>
        </w:rPr>
        <w:t>Ve škole se může používat také formativní hodnocení</w:t>
      </w:r>
    </w:p>
    <w:p w:rsidR="00B16E4E" w:rsidRPr="00965315" w:rsidRDefault="00B16E4E" w:rsidP="009725E9">
      <w:pPr>
        <w:pStyle w:val="Odstavecseseznamem"/>
        <w:jc w:val="both"/>
      </w:pPr>
    </w:p>
    <w:p w:rsidR="006B6D10" w:rsidRPr="00965315" w:rsidRDefault="00DB2A3A" w:rsidP="009725E9">
      <w:pPr>
        <w:jc w:val="both"/>
        <w:rPr>
          <w:sz w:val="20"/>
          <w:szCs w:val="20"/>
        </w:rPr>
      </w:pPr>
      <w:bookmarkStart w:id="9" w:name="page10"/>
      <w:bookmarkEnd w:id="9"/>
      <w:r w:rsidRPr="00965315">
        <w:rPr>
          <w:rFonts w:ascii="Cambria" w:eastAsia="Cambria" w:hAnsi="Cambria" w:cs="Cambria"/>
          <w:b/>
          <w:bCs/>
          <w:i/>
          <w:iCs/>
          <w:sz w:val="24"/>
          <w:szCs w:val="24"/>
          <w:u w:val="single"/>
        </w:rPr>
        <w:t>Článek 6. - Zodpovědnost za hodnocení a klasifikaci</w:t>
      </w:r>
    </w:p>
    <w:p w:rsidR="006B6D10" w:rsidRPr="00965315" w:rsidRDefault="006B6D10" w:rsidP="009725E9">
      <w:pPr>
        <w:spacing w:line="200" w:lineRule="exact"/>
        <w:jc w:val="both"/>
        <w:rPr>
          <w:sz w:val="20"/>
          <w:szCs w:val="20"/>
        </w:rPr>
      </w:pPr>
    </w:p>
    <w:p w:rsidR="006B6D10" w:rsidRPr="00965315" w:rsidRDefault="00DB2A3A" w:rsidP="009725E9">
      <w:pPr>
        <w:numPr>
          <w:ilvl w:val="0"/>
          <w:numId w:val="27"/>
        </w:numPr>
        <w:tabs>
          <w:tab w:val="left" w:pos="160"/>
        </w:tabs>
        <w:ind w:left="160" w:hanging="159"/>
        <w:jc w:val="both"/>
        <w:rPr>
          <w:rFonts w:ascii="Calibri" w:eastAsia="Calibri" w:hAnsi="Calibri" w:cs="Calibri"/>
          <w:b/>
          <w:bCs/>
        </w:rPr>
      </w:pPr>
      <w:r w:rsidRPr="00965315">
        <w:rPr>
          <w:rFonts w:ascii="Calibri" w:eastAsia="Calibri" w:hAnsi="Calibri" w:cs="Calibri"/>
          <w:b/>
          <w:bCs/>
        </w:rPr>
        <w:t>Prospěch</w:t>
      </w:r>
    </w:p>
    <w:p w:rsidR="006B6D10" w:rsidRPr="00965315" w:rsidRDefault="00DB2A3A" w:rsidP="009725E9">
      <w:pPr>
        <w:spacing w:line="283" w:lineRule="auto"/>
        <w:ind w:firstLine="708"/>
        <w:jc w:val="both"/>
        <w:rPr>
          <w:rFonts w:ascii="Calibri" w:eastAsia="Calibri" w:hAnsi="Calibri" w:cs="Calibri"/>
        </w:rPr>
      </w:pPr>
      <w:r w:rsidRPr="00965315">
        <w:rPr>
          <w:rFonts w:ascii="Calibri" w:eastAsia="Calibri" w:hAnsi="Calibri" w:cs="Calibri"/>
        </w:rPr>
        <w:t xml:space="preserve">Za hodnocení a klasifikaci žáka zodpovídá vyučující jednotlivých předmětů. </w:t>
      </w:r>
    </w:p>
    <w:p w:rsidR="00DB7709" w:rsidRPr="00965315" w:rsidRDefault="00DB7709" w:rsidP="009725E9">
      <w:pPr>
        <w:ind w:left="142" w:hanging="142"/>
        <w:jc w:val="both"/>
        <w:rPr>
          <w:rFonts w:ascii="Calibri" w:hAnsi="Calibri" w:cs="Calibri"/>
        </w:rPr>
      </w:pPr>
      <w:r w:rsidRPr="00965315">
        <w:rPr>
          <w:rFonts w:ascii="Calibri" w:hAnsi="Calibri" w:cs="Calibri"/>
        </w:rPr>
        <w:t>Vedle klasifikace škola využívá formativní hodnocení. Základem formativního hodnocení je stanovení cílů vzdělávání, kterých by měl žák dosáhnout a vymezení kritérií, podle kterých se hodnotí dosažení cíle.</w:t>
      </w:r>
    </w:p>
    <w:p w:rsidR="00DB7709" w:rsidRPr="00965315" w:rsidRDefault="00DB7709" w:rsidP="009725E9">
      <w:pPr>
        <w:pStyle w:val="Default"/>
        <w:spacing w:after="85"/>
        <w:ind w:left="142" w:hanging="142"/>
        <w:jc w:val="both"/>
        <w:rPr>
          <w:rFonts w:ascii="Calibri" w:hAnsi="Calibri" w:cs="Calibri"/>
          <w:color w:val="auto"/>
          <w:sz w:val="22"/>
          <w:szCs w:val="22"/>
        </w:rPr>
      </w:pPr>
      <w:r w:rsidRPr="00965315">
        <w:rPr>
          <w:rFonts w:ascii="Calibri" w:hAnsi="Calibri" w:cs="Calibri"/>
          <w:color w:val="auto"/>
          <w:sz w:val="22"/>
          <w:szCs w:val="22"/>
        </w:rPr>
        <w:t xml:space="preserve">Formativní hodnocení je především průběžné hodnocení, které dává informaci žákovi i učiteli o aktuálním stavu učení (co již zvládá samostatně či s dopomocí, kde má ještě problémy, co je třeba zlepšit). Doporučuje také žákům, co je potřeba dělat, aby dosáhli stanovených cílů vzdělávání. </w:t>
      </w:r>
    </w:p>
    <w:p w:rsidR="00DB7709" w:rsidRPr="00965315" w:rsidRDefault="00DB7709" w:rsidP="009725E9">
      <w:pPr>
        <w:pStyle w:val="Default"/>
        <w:ind w:left="142" w:hanging="142"/>
        <w:jc w:val="both"/>
        <w:rPr>
          <w:rFonts w:ascii="Calibri" w:hAnsi="Calibri" w:cs="Calibri"/>
          <w:color w:val="auto"/>
          <w:sz w:val="22"/>
          <w:szCs w:val="22"/>
        </w:rPr>
      </w:pPr>
      <w:r w:rsidRPr="00965315">
        <w:rPr>
          <w:rFonts w:ascii="Calibri" w:hAnsi="Calibri" w:cs="Calibri"/>
          <w:color w:val="auto"/>
          <w:sz w:val="22"/>
          <w:szCs w:val="22"/>
        </w:rPr>
        <w:t xml:space="preserve">Formativní hodnocení lze použít i jako hodnocení výsledků vzdělávání na konci prvního i druhého pololetí, především ve výchovných předmětech. </w:t>
      </w:r>
    </w:p>
    <w:p w:rsidR="00DB7709" w:rsidRPr="00965315" w:rsidRDefault="00DB7709" w:rsidP="009725E9">
      <w:pPr>
        <w:pStyle w:val="Default"/>
        <w:ind w:left="142" w:hanging="142"/>
        <w:jc w:val="both"/>
        <w:rPr>
          <w:rFonts w:ascii="Calibri" w:hAnsi="Calibri" w:cs="Calibri"/>
          <w:color w:val="auto"/>
          <w:sz w:val="22"/>
          <w:szCs w:val="22"/>
        </w:rPr>
      </w:pPr>
    </w:p>
    <w:p w:rsidR="00DB7709" w:rsidRPr="00965315" w:rsidRDefault="00DB7709" w:rsidP="009725E9">
      <w:pPr>
        <w:pStyle w:val="Default"/>
        <w:jc w:val="both"/>
        <w:rPr>
          <w:rFonts w:ascii="Calibri" w:hAnsi="Calibri" w:cs="Calibri"/>
          <w:color w:val="auto"/>
          <w:sz w:val="22"/>
          <w:szCs w:val="22"/>
        </w:rPr>
      </w:pPr>
      <w:r w:rsidRPr="00965315">
        <w:rPr>
          <w:rFonts w:ascii="Calibri" w:hAnsi="Calibri" w:cs="Calibri"/>
          <w:color w:val="auto"/>
          <w:sz w:val="22"/>
          <w:szCs w:val="22"/>
        </w:rPr>
        <w:t>Používá se i pro hodnocení klíčových kompetencí a cílů vzdělávání.</w:t>
      </w:r>
    </w:p>
    <w:p w:rsidR="00DB7709" w:rsidRPr="00965315" w:rsidRDefault="00DB7709" w:rsidP="009725E9">
      <w:pPr>
        <w:pStyle w:val="Default"/>
        <w:jc w:val="both"/>
        <w:rPr>
          <w:rFonts w:ascii="Calibri" w:hAnsi="Calibri" w:cs="Calibri"/>
          <w:color w:val="auto"/>
          <w:sz w:val="22"/>
          <w:szCs w:val="22"/>
        </w:rPr>
      </w:pPr>
      <w:r w:rsidRPr="00965315">
        <w:rPr>
          <w:rFonts w:ascii="Calibri" w:hAnsi="Calibri" w:cs="Calibri"/>
          <w:color w:val="auto"/>
          <w:sz w:val="22"/>
          <w:szCs w:val="22"/>
        </w:rPr>
        <w:t xml:space="preserve"> </w:t>
      </w:r>
    </w:p>
    <w:p w:rsidR="00DB7709" w:rsidRPr="00965315" w:rsidRDefault="00DB7709" w:rsidP="009725E9">
      <w:pPr>
        <w:pStyle w:val="Default"/>
        <w:ind w:left="142" w:hanging="142"/>
        <w:jc w:val="both"/>
        <w:rPr>
          <w:rFonts w:ascii="Calibri" w:hAnsi="Calibri" w:cs="Calibri"/>
          <w:color w:val="auto"/>
          <w:sz w:val="22"/>
          <w:szCs w:val="22"/>
        </w:rPr>
      </w:pPr>
      <w:r w:rsidRPr="00965315">
        <w:rPr>
          <w:rFonts w:ascii="Calibri" w:hAnsi="Calibri" w:cs="Calibri"/>
          <w:color w:val="auto"/>
          <w:sz w:val="22"/>
          <w:szCs w:val="22"/>
        </w:rPr>
        <w:t xml:space="preserve">V případě distančního vzdělávání v důsledku mimořádného stavu užívají vyučující přednostně formativní způsob hodnocení průběhu a výsledků vzdělávání. </w:t>
      </w:r>
    </w:p>
    <w:p w:rsidR="006B6D10" w:rsidRPr="00965315" w:rsidRDefault="006B6D10" w:rsidP="009725E9">
      <w:pPr>
        <w:spacing w:line="372" w:lineRule="exact"/>
        <w:jc w:val="both"/>
        <w:rPr>
          <w:sz w:val="20"/>
          <w:szCs w:val="20"/>
        </w:rPr>
      </w:pPr>
    </w:p>
    <w:p w:rsidR="006B6D10" w:rsidRPr="00965315" w:rsidRDefault="00DB2A3A" w:rsidP="009725E9">
      <w:pPr>
        <w:jc w:val="both"/>
        <w:rPr>
          <w:sz w:val="20"/>
          <w:szCs w:val="20"/>
        </w:rPr>
      </w:pPr>
      <w:r w:rsidRPr="00965315">
        <w:rPr>
          <w:rFonts w:ascii="Calibri" w:eastAsia="Calibri" w:hAnsi="Calibri" w:cs="Calibri"/>
          <w:b/>
          <w:bCs/>
        </w:rPr>
        <w:t>II. Chování</w:t>
      </w:r>
    </w:p>
    <w:p w:rsidR="006B6D10" w:rsidRPr="00965315" w:rsidRDefault="00DB2A3A" w:rsidP="009725E9">
      <w:pPr>
        <w:spacing w:line="280" w:lineRule="auto"/>
        <w:ind w:firstLine="708"/>
        <w:jc w:val="both"/>
        <w:rPr>
          <w:sz w:val="20"/>
          <w:szCs w:val="20"/>
        </w:rPr>
      </w:pPr>
      <w:r w:rsidRPr="00965315">
        <w:rPr>
          <w:rFonts w:ascii="Calibri" w:eastAsia="Calibri" w:hAnsi="Calibri" w:cs="Calibri"/>
        </w:rPr>
        <w:t>Za věcnou správnost podkladů pro klasifikaci chování žáků zodpovídá třídní učitel. Třídní učitel může žákovi udělit napomenutí nebo důtku třídního učitele. Udělení důtky neprodleně oznámí řediteli školy. Ředitel školy může žákovi udělit ředitelskou důtku. Návrh na snížení známky z chování podává třídní učitel, o snížení známky z chování rozhoduje ředitel školy po projednání v pedagogické radě. Třídní učitel prokazatelným způsobem uvědomí zákonné zástupce o přijatých výchovných opatřeních k posílení kázně jejich dítěte.</w:t>
      </w:r>
    </w:p>
    <w:p w:rsidR="006B6D10" w:rsidRPr="00965315" w:rsidRDefault="006B6D10" w:rsidP="009725E9">
      <w:pPr>
        <w:spacing w:line="200" w:lineRule="exact"/>
        <w:jc w:val="both"/>
        <w:rPr>
          <w:sz w:val="20"/>
          <w:szCs w:val="20"/>
        </w:rPr>
      </w:pPr>
    </w:p>
    <w:p w:rsidR="006B6D10" w:rsidRPr="00965315" w:rsidRDefault="006B6D10" w:rsidP="009725E9">
      <w:pPr>
        <w:spacing w:line="209"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i/>
          <w:iCs/>
          <w:sz w:val="24"/>
          <w:szCs w:val="24"/>
          <w:u w:val="single"/>
        </w:rPr>
        <w:t>Článek 7. - Klasifikace chování</w:t>
      </w:r>
    </w:p>
    <w:p w:rsidR="006B6D10" w:rsidRPr="00965315" w:rsidRDefault="00DB2A3A" w:rsidP="009725E9">
      <w:pPr>
        <w:spacing w:line="275" w:lineRule="auto"/>
        <w:ind w:firstLine="708"/>
        <w:jc w:val="both"/>
        <w:rPr>
          <w:sz w:val="20"/>
          <w:szCs w:val="20"/>
        </w:rPr>
      </w:pPr>
      <w:r w:rsidRPr="00965315">
        <w:rPr>
          <w:rFonts w:ascii="Calibri" w:eastAsia="Calibri" w:hAnsi="Calibri" w:cs="Calibri"/>
        </w:rPr>
        <w:t>Škola uděluje žákům výchovná opatření, která je mají motivovat k udržení kvalitních výkonů, popř. v případě nedostatků jejich chování usměrnit k nápravě, opatření je možno udělit kdykoli během školního roku.</w:t>
      </w:r>
    </w:p>
    <w:p w:rsidR="006B6D10" w:rsidRPr="00965315" w:rsidRDefault="006B6D10" w:rsidP="009725E9">
      <w:pPr>
        <w:spacing w:line="3" w:lineRule="exact"/>
        <w:jc w:val="both"/>
        <w:rPr>
          <w:sz w:val="20"/>
          <w:szCs w:val="20"/>
        </w:rPr>
      </w:pPr>
    </w:p>
    <w:p w:rsidR="006B6D10" w:rsidRPr="00965315" w:rsidRDefault="00DB2A3A" w:rsidP="009725E9">
      <w:pPr>
        <w:spacing w:line="288" w:lineRule="auto"/>
        <w:ind w:firstLine="708"/>
        <w:jc w:val="both"/>
        <w:rPr>
          <w:sz w:val="20"/>
          <w:szCs w:val="20"/>
        </w:rPr>
      </w:pPr>
      <w:r w:rsidRPr="00965315">
        <w:rPr>
          <w:rFonts w:ascii="Calibri" w:eastAsia="Calibri" w:hAnsi="Calibri" w:cs="Calibri"/>
        </w:rPr>
        <w:t>Třídní učitel shromažďuje všechny písemné podklady k udělení výchovného opatření, též zákonný zástupce žáka musí mít k dispozici podklady, ze kterých učitel vychází při udělení výchovného opatření.</w:t>
      </w:r>
    </w:p>
    <w:p w:rsidR="006B6D10" w:rsidRPr="00965315" w:rsidRDefault="006B6D10" w:rsidP="009725E9">
      <w:pPr>
        <w:spacing w:line="200" w:lineRule="exact"/>
        <w:jc w:val="both"/>
        <w:rPr>
          <w:sz w:val="20"/>
          <w:szCs w:val="20"/>
        </w:rPr>
      </w:pPr>
    </w:p>
    <w:p w:rsidR="006B6D10" w:rsidRPr="00965315" w:rsidRDefault="006B6D10" w:rsidP="009725E9">
      <w:pPr>
        <w:spacing w:line="330" w:lineRule="exact"/>
        <w:jc w:val="both"/>
        <w:rPr>
          <w:sz w:val="20"/>
          <w:szCs w:val="20"/>
        </w:rPr>
      </w:pPr>
    </w:p>
    <w:p w:rsidR="006B6D10" w:rsidRPr="00965315" w:rsidRDefault="00DB2A3A" w:rsidP="009725E9">
      <w:pPr>
        <w:numPr>
          <w:ilvl w:val="0"/>
          <w:numId w:val="28"/>
        </w:numPr>
        <w:tabs>
          <w:tab w:val="left" w:pos="920"/>
        </w:tabs>
        <w:ind w:left="920" w:hanging="211"/>
        <w:jc w:val="both"/>
        <w:rPr>
          <w:rFonts w:ascii="Calibri" w:eastAsia="Calibri" w:hAnsi="Calibri" w:cs="Calibri"/>
          <w:b/>
          <w:bCs/>
        </w:rPr>
      </w:pPr>
      <w:r w:rsidRPr="00965315">
        <w:rPr>
          <w:rFonts w:ascii="Calibri" w:eastAsia="Calibri" w:hAnsi="Calibri" w:cs="Calibri"/>
          <w:b/>
          <w:bCs/>
        </w:rPr>
        <w:t>Výchovná opatření (pochvaly a jiná ocenění):</w:t>
      </w:r>
    </w:p>
    <w:p w:rsidR="006B6D10" w:rsidRPr="00965315" w:rsidRDefault="006B6D10" w:rsidP="009725E9">
      <w:pPr>
        <w:spacing w:line="41" w:lineRule="exact"/>
        <w:jc w:val="both"/>
        <w:rPr>
          <w:rFonts w:ascii="Calibri" w:eastAsia="Calibri" w:hAnsi="Calibri" w:cs="Calibri"/>
          <w:b/>
          <w:bCs/>
        </w:rPr>
      </w:pPr>
    </w:p>
    <w:p w:rsidR="006B6D10" w:rsidRPr="00965315" w:rsidRDefault="00DB2A3A" w:rsidP="009725E9">
      <w:pPr>
        <w:numPr>
          <w:ilvl w:val="1"/>
          <w:numId w:val="28"/>
        </w:numPr>
        <w:tabs>
          <w:tab w:val="left" w:pos="1640"/>
        </w:tabs>
        <w:ind w:left="1640" w:hanging="223"/>
        <w:jc w:val="both"/>
        <w:rPr>
          <w:rFonts w:ascii="Calibri" w:eastAsia="Calibri" w:hAnsi="Calibri" w:cs="Calibri"/>
          <w:b/>
          <w:bCs/>
        </w:rPr>
      </w:pPr>
      <w:r w:rsidRPr="00965315">
        <w:rPr>
          <w:rFonts w:ascii="Calibri" w:eastAsia="Calibri" w:hAnsi="Calibri" w:cs="Calibri"/>
          <w:b/>
          <w:bCs/>
        </w:rPr>
        <w:t>ústní</w:t>
      </w:r>
    </w:p>
    <w:p w:rsidR="006B6D10" w:rsidRPr="00965315" w:rsidRDefault="006B6D10" w:rsidP="009725E9">
      <w:pPr>
        <w:spacing w:line="41" w:lineRule="exact"/>
        <w:jc w:val="both"/>
        <w:rPr>
          <w:rFonts w:ascii="Calibri" w:eastAsia="Calibri" w:hAnsi="Calibri" w:cs="Calibri"/>
          <w:b/>
          <w:bCs/>
        </w:rPr>
      </w:pPr>
    </w:p>
    <w:p w:rsidR="006B6D10" w:rsidRPr="00965315" w:rsidRDefault="00DB2A3A" w:rsidP="009725E9">
      <w:pPr>
        <w:numPr>
          <w:ilvl w:val="1"/>
          <w:numId w:val="28"/>
        </w:numPr>
        <w:tabs>
          <w:tab w:val="left" w:pos="1640"/>
        </w:tabs>
        <w:ind w:left="1640" w:hanging="224"/>
        <w:jc w:val="both"/>
        <w:rPr>
          <w:rFonts w:ascii="Calibri" w:eastAsia="Calibri" w:hAnsi="Calibri" w:cs="Calibri"/>
          <w:b/>
          <w:bCs/>
        </w:rPr>
      </w:pPr>
      <w:r w:rsidRPr="00965315">
        <w:rPr>
          <w:rFonts w:ascii="Calibri" w:eastAsia="Calibri" w:hAnsi="Calibri" w:cs="Calibri"/>
          <w:b/>
          <w:bCs/>
        </w:rPr>
        <w:t>písemné</w:t>
      </w:r>
    </w:p>
    <w:p w:rsidR="006B6D10" w:rsidRPr="00965315" w:rsidRDefault="006B6D10" w:rsidP="009725E9">
      <w:pPr>
        <w:spacing w:line="41" w:lineRule="exact"/>
        <w:jc w:val="both"/>
        <w:rPr>
          <w:rFonts w:ascii="Calibri" w:eastAsia="Calibri" w:hAnsi="Calibri" w:cs="Calibri"/>
          <w:b/>
          <w:bCs/>
        </w:rPr>
      </w:pPr>
    </w:p>
    <w:p w:rsidR="006B6D10" w:rsidRPr="00965315" w:rsidRDefault="00DB2A3A" w:rsidP="009725E9">
      <w:pPr>
        <w:numPr>
          <w:ilvl w:val="2"/>
          <w:numId w:val="28"/>
        </w:numPr>
        <w:tabs>
          <w:tab w:val="left" w:pos="2540"/>
        </w:tabs>
        <w:ind w:left="2540" w:hanging="115"/>
        <w:jc w:val="both"/>
        <w:rPr>
          <w:rFonts w:ascii="Calibri" w:eastAsia="Calibri" w:hAnsi="Calibri" w:cs="Calibri"/>
        </w:rPr>
      </w:pPr>
      <w:r w:rsidRPr="00965315">
        <w:rPr>
          <w:rFonts w:ascii="Calibri" w:eastAsia="Calibri" w:hAnsi="Calibri" w:cs="Calibri"/>
        </w:rPr>
        <w:t>do notýsků, žákovských knížek, na vysvědčení</w:t>
      </w:r>
    </w:p>
    <w:p w:rsidR="006B6D10" w:rsidRPr="00965315" w:rsidRDefault="006B6D10" w:rsidP="009725E9">
      <w:pPr>
        <w:spacing w:line="41" w:lineRule="exact"/>
        <w:jc w:val="both"/>
        <w:rPr>
          <w:rFonts w:ascii="Calibri" w:eastAsia="Calibri" w:hAnsi="Calibri" w:cs="Calibri"/>
        </w:rPr>
      </w:pPr>
    </w:p>
    <w:p w:rsidR="006B6D10" w:rsidRPr="00965315" w:rsidRDefault="00DB2A3A" w:rsidP="009725E9">
      <w:pPr>
        <w:numPr>
          <w:ilvl w:val="2"/>
          <w:numId w:val="28"/>
        </w:numPr>
        <w:tabs>
          <w:tab w:val="left" w:pos="2540"/>
        </w:tabs>
        <w:ind w:left="2540" w:hanging="116"/>
        <w:jc w:val="both"/>
        <w:rPr>
          <w:rFonts w:ascii="Calibri" w:eastAsia="Calibri" w:hAnsi="Calibri" w:cs="Calibri"/>
        </w:rPr>
      </w:pPr>
      <w:r w:rsidRPr="00965315">
        <w:rPr>
          <w:rFonts w:ascii="Calibri" w:eastAsia="Calibri" w:hAnsi="Calibri" w:cs="Calibri"/>
        </w:rPr>
        <w:t>jinou formou (diplom, dopis, apod.)</w:t>
      </w:r>
    </w:p>
    <w:p w:rsidR="006B6D10" w:rsidRPr="00965315" w:rsidRDefault="006B6D10" w:rsidP="009725E9">
      <w:pPr>
        <w:spacing w:line="345" w:lineRule="exact"/>
        <w:jc w:val="both"/>
        <w:rPr>
          <w:rFonts w:ascii="Calibri" w:eastAsia="Calibri" w:hAnsi="Calibri" w:cs="Calibri"/>
        </w:rPr>
      </w:pPr>
    </w:p>
    <w:p w:rsidR="006B6D10" w:rsidRPr="00965315" w:rsidRDefault="00DB2A3A" w:rsidP="009725E9">
      <w:pPr>
        <w:numPr>
          <w:ilvl w:val="0"/>
          <w:numId w:val="28"/>
        </w:numPr>
        <w:tabs>
          <w:tab w:val="left" w:pos="920"/>
        </w:tabs>
        <w:ind w:left="920" w:hanging="212"/>
        <w:jc w:val="both"/>
        <w:rPr>
          <w:rFonts w:ascii="Calibri" w:eastAsia="Calibri" w:hAnsi="Calibri" w:cs="Calibri"/>
          <w:b/>
          <w:bCs/>
        </w:rPr>
      </w:pPr>
      <w:r w:rsidRPr="00965315">
        <w:rPr>
          <w:rFonts w:ascii="Calibri" w:eastAsia="Calibri" w:hAnsi="Calibri" w:cs="Calibri"/>
          <w:b/>
          <w:bCs/>
        </w:rPr>
        <w:t>Opatření k posílení kázně:</w:t>
      </w:r>
    </w:p>
    <w:p w:rsidR="006B6D10" w:rsidRPr="00965315" w:rsidRDefault="006B6D10" w:rsidP="009725E9">
      <w:pPr>
        <w:spacing w:line="41" w:lineRule="exact"/>
        <w:jc w:val="both"/>
        <w:rPr>
          <w:rFonts w:ascii="Calibri" w:eastAsia="Calibri" w:hAnsi="Calibri" w:cs="Calibri"/>
          <w:b/>
          <w:bCs/>
        </w:rPr>
      </w:pPr>
    </w:p>
    <w:p w:rsidR="006B6D10" w:rsidRPr="00965315" w:rsidRDefault="00DB2A3A" w:rsidP="009725E9">
      <w:pPr>
        <w:numPr>
          <w:ilvl w:val="1"/>
          <w:numId w:val="28"/>
        </w:numPr>
        <w:tabs>
          <w:tab w:val="left" w:pos="1640"/>
        </w:tabs>
        <w:ind w:left="1640" w:hanging="224"/>
        <w:jc w:val="both"/>
        <w:rPr>
          <w:rFonts w:ascii="Calibri" w:eastAsia="Calibri" w:hAnsi="Calibri" w:cs="Calibri"/>
          <w:b/>
          <w:bCs/>
        </w:rPr>
      </w:pPr>
      <w:r w:rsidRPr="00965315">
        <w:rPr>
          <w:rFonts w:ascii="Calibri" w:eastAsia="Calibri" w:hAnsi="Calibri" w:cs="Calibri"/>
          <w:b/>
          <w:bCs/>
        </w:rPr>
        <w:t>napomenutí třídního učitele</w:t>
      </w:r>
    </w:p>
    <w:p w:rsidR="006B6D10" w:rsidRPr="00965315" w:rsidRDefault="006B6D10" w:rsidP="009725E9">
      <w:pPr>
        <w:spacing w:line="41" w:lineRule="exact"/>
        <w:jc w:val="both"/>
        <w:rPr>
          <w:rFonts w:ascii="Calibri" w:eastAsia="Calibri" w:hAnsi="Calibri" w:cs="Calibri"/>
          <w:b/>
          <w:bCs/>
        </w:rPr>
      </w:pPr>
    </w:p>
    <w:p w:rsidR="006B6D10" w:rsidRPr="00965315" w:rsidRDefault="00DB2A3A" w:rsidP="009725E9">
      <w:pPr>
        <w:numPr>
          <w:ilvl w:val="1"/>
          <w:numId w:val="28"/>
        </w:numPr>
        <w:tabs>
          <w:tab w:val="left" w:pos="1640"/>
        </w:tabs>
        <w:ind w:left="1640" w:hanging="224"/>
        <w:jc w:val="both"/>
        <w:rPr>
          <w:rFonts w:ascii="Calibri" w:eastAsia="Calibri" w:hAnsi="Calibri" w:cs="Calibri"/>
          <w:b/>
          <w:bCs/>
        </w:rPr>
      </w:pPr>
      <w:r w:rsidRPr="00965315">
        <w:rPr>
          <w:rFonts w:ascii="Calibri" w:eastAsia="Calibri" w:hAnsi="Calibri" w:cs="Calibri"/>
          <w:b/>
          <w:bCs/>
        </w:rPr>
        <w:t>důtka třídního učitele</w:t>
      </w:r>
    </w:p>
    <w:p w:rsidR="006B6D10" w:rsidRPr="00965315" w:rsidRDefault="006B6D10" w:rsidP="009725E9">
      <w:pPr>
        <w:spacing w:line="38" w:lineRule="exact"/>
        <w:jc w:val="both"/>
        <w:rPr>
          <w:rFonts w:ascii="Calibri" w:eastAsia="Calibri" w:hAnsi="Calibri" w:cs="Calibri"/>
          <w:b/>
          <w:bCs/>
        </w:rPr>
      </w:pPr>
    </w:p>
    <w:p w:rsidR="006B6D10" w:rsidRPr="00965315" w:rsidRDefault="00DB2A3A" w:rsidP="009725E9">
      <w:pPr>
        <w:numPr>
          <w:ilvl w:val="1"/>
          <w:numId w:val="28"/>
        </w:numPr>
        <w:tabs>
          <w:tab w:val="left" w:pos="1620"/>
        </w:tabs>
        <w:ind w:left="1620" w:hanging="204"/>
        <w:jc w:val="both"/>
        <w:rPr>
          <w:rFonts w:ascii="Calibri" w:eastAsia="Calibri" w:hAnsi="Calibri" w:cs="Calibri"/>
          <w:b/>
          <w:bCs/>
        </w:rPr>
      </w:pPr>
      <w:r w:rsidRPr="00965315">
        <w:rPr>
          <w:rFonts w:ascii="Calibri" w:eastAsia="Calibri" w:hAnsi="Calibri" w:cs="Calibri"/>
          <w:b/>
          <w:bCs/>
        </w:rPr>
        <w:t>důtka ředitele školy</w:t>
      </w:r>
    </w:p>
    <w:p w:rsidR="006B6D10" w:rsidRPr="00965315" w:rsidRDefault="006B6D10" w:rsidP="009725E9">
      <w:pPr>
        <w:spacing w:line="364" w:lineRule="exact"/>
        <w:jc w:val="both"/>
        <w:rPr>
          <w:sz w:val="20"/>
          <w:szCs w:val="20"/>
        </w:rPr>
      </w:pPr>
    </w:p>
    <w:p w:rsidR="006B6D10" w:rsidRPr="00965315" w:rsidRDefault="00DB2A3A" w:rsidP="009725E9">
      <w:pPr>
        <w:spacing w:line="244" w:lineRule="auto"/>
        <w:ind w:firstLine="709"/>
        <w:jc w:val="both"/>
        <w:rPr>
          <w:sz w:val="20"/>
          <w:szCs w:val="20"/>
        </w:rPr>
      </w:pPr>
      <w:r w:rsidRPr="00965315">
        <w:rPr>
          <w:rFonts w:ascii="Calibri" w:eastAsia="Calibri" w:hAnsi="Calibri" w:cs="Calibri"/>
        </w:rPr>
        <w:lastRenderedPageBreak/>
        <w:t>Opatření k posílení kázně předchází zpravidla snížené známce z chování. Za jeden přestupek lze udělit pouze jedno opatření (to musí reagovat okamžitě na prohřešek). Typ opatření se řídí závažností přestupku. Všechna výchovná opatření i opatření k posílení kázně se zapisují do katalogového listu žáka (záznamy jsou datovány a podepsány). Třídní učitel musí nejpozději do jednoho týdne prokazatelným způsobem vyrozumět zákonné zástupce žáka o udělení opatření dle bodu 2b,c.</w:t>
      </w:r>
    </w:p>
    <w:p w:rsidR="006B6D10" w:rsidRPr="00965315" w:rsidRDefault="006B6D10" w:rsidP="009725E9">
      <w:pPr>
        <w:spacing w:line="203" w:lineRule="exact"/>
        <w:jc w:val="both"/>
        <w:rPr>
          <w:sz w:val="20"/>
          <w:szCs w:val="20"/>
        </w:rPr>
      </w:pPr>
    </w:p>
    <w:p w:rsidR="006B6D10" w:rsidRPr="00965315" w:rsidRDefault="00DB2A3A" w:rsidP="009725E9">
      <w:pPr>
        <w:spacing w:line="263" w:lineRule="auto"/>
        <w:ind w:right="20"/>
        <w:jc w:val="both"/>
        <w:rPr>
          <w:sz w:val="20"/>
          <w:szCs w:val="20"/>
        </w:rPr>
      </w:pPr>
      <w:r w:rsidRPr="00965315">
        <w:rPr>
          <w:rFonts w:ascii="Calibri" w:eastAsia="Calibri" w:hAnsi="Calibri" w:cs="Calibri"/>
        </w:rPr>
        <w:t>Pozn.: Poznámka do notýsku či žákovské knížky není považována z tohoto pohledu za opatření k posílení kázně, ale pouze za sdělení rodičům o přestupku žáka proti řádu školy.</w:t>
      </w:r>
    </w:p>
    <w:p w:rsidR="006B6D10" w:rsidRPr="00965315" w:rsidRDefault="006B6D10" w:rsidP="009725E9">
      <w:pPr>
        <w:spacing w:line="295" w:lineRule="exact"/>
        <w:jc w:val="both"/>
        <w:rPr>
          <w:sz w:val="20"/>
          <w:szCs w:val="20"/>
        </w:rPr>
      </w:pPr>
    </w:p>
    <w:p w:rsidR="006B6D10" w:rsidRPr="00965315" w:rsidRDefault="00DB2A3A" w:rsidP="009725E9">
      <w:pPr>
        <w:numPr>
          <w:ilvl w:val="1"/>
          <w:numId w:val="29"/>
        </w:numPr>
        <w:tabs>
          <w:tab w:val="left" w:pos="1440"/>
        </w:tabs>
        <w:ind w:left="1440" w:hanging="736"/>
        <w:jc w:val="both"/>
        <w:rPr>
          <w:rFonts w:ascii="Calibri" w:eastAsia="Calibri" w:hAnsi="Calibri" w:cs="Calibri"/>
          <w:b/>
          <w:bCs/>
        </w:rPr>
      </w:pPr>
      <w:bookmarkStart w:id="10" w:name="page11"/>
      <w:bookmarkEnd w:id="10"/>
      <w:r w:rsidRPr="00965315">
        <w:rPr>
          <w:rFonts w:ascii="Calibri" w:eastAsia="Calibri" w:hAnsi="Calibri" w:cs="Calibri"/>
          <w:b/>
          <w:bCs/>
        </w:rPr>
        <w:t>Chování žáka se klasifikuje těmito stupni:</w:t>
      </w:r>
    </w:p>
    <w:p w:rsidR="006B6D10" w:rsidRPr="00965315" w:rsidRDefault="006B6D10" w:rsidP="009725E9">
      <w:pPr>
        <w:spacing w:line="199" w:lineRule="exact"/>
        <w:jc w:val="both"/>
        <w:rPr>
          <w:rFonts w:ascii="Calibri" w:eastAsia="Calibri" w:hAnsi="Calibri" w:cs="Calibri"/>
          <w:b/>
          <w:bCs/>
        </w:rPr>
      </w:pPr>
    </w:p>
    <w:p w:rsidR="006B6D10" w:rsidRPr="00965315" w:rsidRDefault="00DB2A3A" w:rsidP="009725E9">
      <w:pPr>
        <w:numPr>
          <w:ilvl w:val="0"/>
          <w:numId w:val="29"/>
        </w:numPr>
        <w:tabs>
          <w:tab w:val="left" w:pos="120"/>
        </w:tabs>
        <w:ind w:left="120" w:hanging="119"/>
        <w:jc w:val="both"/>
        <w:rPr>
          <w:rFonts w:ascii="Calibri" w:eastAsia="Calibri" w:hAnsi="Calibri" w:cs="Calibri"/>
        </w:rPr>
      </w:pPr>
      <w:r w:rsidRPr="00965315">
        <w:rPr>
          <w:rFonts w:ascii="Calibri" w:eastAsia="Calibri" w:hAnsi="Calibri" w:cs="Calibri"/>
          <w:b/>
          <w:bCs/>
        </w:rPr>
        <w:t xml:space="preserve">velmi dobré    1 - </w:t>
      </w:r>
      <w:r w:rsidRPr="00965315">
        <w:rPr>
          <w:rFonts w:ascii="Calibri" w:eastAsia="Calibri" w:hAnsi="Calibri" w:cs="Calibri"/>
        </w:rPr>
        <w:t>žák dodržuje pravidla řádu školy a neprohřešuje se proti obecně platné morálce</w:t>
      </w:r>
    </w:p>
    <w:p w:rsidR="006B6D10" w:rsidRPr="00965315" w:rsidRDefault="00DB2A3A" w:rsidP="009725E9">
      <w:pPr>
        <w:numPr>
          <w:ilvl w:val="0"/>
          <w:numId w:val="29"/>
        </w:numPr>
        <w:tabs>
          <w:tab w:val="left" w:pos="120"/>
        </w:tabs>
        <w:ind w:left="120" w:hanging="115"/>
        <w:jc w:val="both"/>
        <w:rPr>
          <w:rFonts w:ascii="Calibri" w:eastAsia="Calibri" w:hAnsi="Calibri" w:cs="Calibri"/>
          <w:b/>
          <w:bCs/>
        </w:rPr>
      </w:pPr>
      <w:r w:rsidRPr="00965315">
        <w:rPr>
          <w:rFonts w:ascii="Calibri" w:eastAsia="Calibri" w:hAnsi="Calibri" w:cs="Calibri"/>
          <w:b/>
          <w:bCs/>
        </w:rPr>
        <w:t xml:space="preserve">uspokojivé2 - </w:t>
      </w:r>
      <w:r w:rsidRPr="00965315">
        <w:rPr>
          <w:rFonts w:ascii="Calibri" w:eastAsia="Calibri" w:hAnsi="Calibri" w:cs="Calibri"/>
        </w:rPr>
        <w:t>žák poruší pravidla řádu školy:</w:t>
      </w:r>
    </w:p>
    <w:p w:rsidR="006B6D10" w:rsidRPr="00965315" w:rsidRDefault="006B6D10" w:rsidP="009725E9">
      <w:pPr>
        <w:spacing w:line="3" w:lineRule="exact"/>
        <w:jc w:val="both"/>
        <w:rPr>
          <w:rFonts w:ascii="Calibri" w:eastAsia="Calibri" w:hAnsi="Calibri" w:cs="Calibri"/>
          <w:b/>
          <w:bCs/>
        </w:rPr>
      </w:pPr>
    </w:p>
    <w:p w:rsidR="006B6D10" w:rsidRPr="00965315" w:rsidRDefault="00DB2A3A" w:rsidP="009725E9">
      <w:pPr>
        <w:numPr>
          <w:ilvl w:val="2"/>
          <w:numId w:val="29"/>
        </w:numPr>
        <w:tabs>
          <w:tab w:val="left" w:pos="2060"/>
        </w:tabs>
        <w:spacing w:line="237" w:lineRule="auto"/>
        <w:ind w:left="2060" w:hanging="216"/>
        <w:jc w:val="both"/>
        <w:rPr>
          <w:rFonts w:ascii="Calibri" w:eastAsia="Calibri" w:hAnsi="Calibri" w:cs="Calibri"/>
          <w:sz w:val="21"/>
          <w:szCs w:val="21"/>
        </w:rPr>
      </w:pPr>
      <w:r w:rsidRPr="00965315">
        <w:rPr>
          <w:rFonts w:ascii="Calibri" w:eastAsia="Calibri" w:hAnsi="Calibri" w:cs="Calibri"/>
          <w:sz w:val="21"/>
          <w:szCs w:val="21"/>
        </w:rPr>
        <w:t>větším přestupkem</w:t>
      </w:r>
    </w:p>
    <w:p w:rsidR="006B6D10" w:rsidRPr="00965315" w:rsidRDefault="006B6D10" w:rsidP="009725E9">
      <w:pPr>
        <w:spacing w:line="1" w:lineRule="exact"/>
        <w:jc w:val="both"/>
        <w:rPr>
          <w:rFonts w:ascii="Calibri" w:eastAsia="Calibri" w:hAnsi="Calibri" w:cs="Calibri"/>
          <w:sz w:val="21"/>
          <w:szCs w:val="21"/>
        </w:rPr>
      </w:pPr>
    </w:p>
    <w:p w:rsidR="006B6D10" w:rsidRPr="00965315" w:rsidRDefault="00DB2A3A" w:rsidP="009725E9">
      <w:pPr>
        <w:numPr>
          <w:ilvl w:val="2"/>
          <w:numId w:val="29"/>
        </w:numPr>
        <w:tabs>
          <w:tab w:val="left" w:pos="2080"/>
        </w:tabs>
        <w:spacing w:line="238" w:lineRule="auto"/>
        <w:ind w:left="2080" w:hanging="236"/>
        <w:jc w:val="both"/>
        <w:rPr>
          <w:rFonts w:ascii="Calibri" w:eastAsia="Calibri" w:hAnsi="Calibri" w:cs="Calibri"/>
        </w:rPr>
      </w:pPr>
      <w:r w:rsidRPr="00965315">
        <w:rPr>
          <w:rFonts w:ascii="Calibri" w:eastAsia="Calibri" w:hAnsi="Calibri" w:cs="Calibri"/>
        </w:rPr>
        <w:t>opakovaně menšími přestupky nebo se proviní proti obecně platné</w:t>
      </w:r>
    </w:p>
    <w:p w:rsidR="006B6D10" w:rsidRPr="00965315" w:rsidRDefault="00DB2A3A" w:rsidP="009725E9">
      <w:pPr>
        <w:spacing w:line="261" w:lineRule="auto"/>
        <w:ind w:left="2120" w:right="900"/>
        <w:jc w:val="both"/>
        <w:rPr>
          <w:sz w:val="20"/>
          <w:szCs w:val="20"/>
        </w:rPr>
      </w:pPr>
      <w:r w:rsidRPr="00965315">
        <w:rPr>
          <w:rFonts w:ascii="Calibri" w:eastAsia="Calibri" w:hAnsi="Calibri" w:cs="Calibri"/>
        </w:rPr>
        <w:t>morálce. Nebo se dopustí závažnějšího přestupku na úrovni přečinu v průběhu vyučování a akcí konaných školou.</w:t>
      </w:r>
    </w:p>
    <w:p w:rsidR="006B6D10" w:rsidRPr="00965315" w:rsidRDefault="00DB2A3A" w:rsidP="009725E9">
      <w:pPr>
        <w:spacing w:line="239" w:lineRule="auto"/>
        <w:ind w:hanging="3"/>
        <w:jc w:val="both"/>
        <w:rPr>
          <w:sz w:val="20"/>
          <w:szCs w:val="20"/>
        </w:rPr>
      </w:pPr>
      <w:r w:rsidRPr="00965315">
        <w:rPr>
          <w:rFonts w:ascii="Calibri" w:eastAsia="Calibri" w:hAnsi="Calibri" w:cs="Calibri"/>
        </w:rPr>
        <w:t xml:space="preserve">- </w:t>
      </w:r>
      <w:r w:rsidRPr="00965315">
        <w:rPr>
          <w:rFonts w:ascii="Calibri" w:eastAsia="Calibri" w:hAnsi="Calibri" w:cs="Calibri"/>
          <w:b/>
          <w:bCs/>
        </w:rPr>
        <w:t>neuspokojivé</w:t>
      </w:r>
      <w:r w:rsidRPr="00965315">
        <w:rPr>
          <w:sz w:val="20"/>
          <w:szCs w:val="20"/>
        </w:rPr>
        <w:t xml:space="preserve"> </w:t>
      </w:r>
      <w:r w:rsidRPr="00965315">
        <w:rPr>
          <w:rFonts w:ascii="Calibri" w:eastAsia="Calibri" w:hAnsi="Calibri" w:cs="Calibri"/>
          <w:b/>
          <w:bCs/>
        </w:rPr>
        <w:t xml:space="preserve">3- </w:t>
      </w:r>
      <w:r w:rsidRPr="00965315">
        <w:rPr>
          <w:rFonts w:ascii="Calibri" w:eastAsia="Calibri" w:hAnsi="Calibri" w:cs="Calibri"/>
        </w:rPr>
        <w:t>žák porušuje hrubě řád školy, prohřešuje se proti obecně platné morálce nebo se</w:t>
      </w:r>
      <w:r w:rsidRPr="00965315">
        <w:rPr>
          <w:rFonts w:ascii="Calibri" w:eastAsia="Calibri" w:hAnsi="Calibri" w:cs="Calibri"/>
          <w:b/>
          <w:bCs/>
        </w:rPr>
        <w:t xml:space="preserve"> </w:t>
      </w:r>
      <w:r w:rsidRPr="00965315">
        <w:rPr>
          <w:rFonts w:ascii="Calibri" w:eastAsia="Calibri" w:hAnsi="Calibri" w:cs="Calibri"/>
        </w:rPr>
        <w:t>dopustil závažného přestupku, pro který by při dovršení věku 15 let, byl trestně odpovědný (na úrovni trestného činu)</w:t>
      </w:r>
    </w:p>
    <w:p w:rsidR="006B6D10" w:rsidRPr="00965315" w:rsidRDefault="006B6D10" w:rsidP="009725E9">
      <w:pPr>
        <w:spacing w:line="170" w:lineRule="exact"/>
        <w:jc w:val="both"/>
        <w:rPr>
          <w:sz w:val="20"/>
          <w:szCs w:val="20"/>
        </w:rPr>
      </w:pPr>
    </w:p>
    <w:p w:rsidR="006B6D10" w:rsidRPr="00965315" w:rsidRDefault="00DB2A3A" w:rsidP="009725E9">
      <w:pPr>
        <w:jc w:val="both"/>
        <w:rPr>
          <w:sz w:val="20"/>
          <w:szCs w:val="20"/>
        </w:rPr>
      </w:pPr>
      <w:r w:rsidRPr="00965315">
        <w:rPr>
          <w:rFonts w:ascii="Calibri" w:eastAsia="Calibri" w:hAnsi="Calibri" w:cs="Calibri"/>
          <w:b/>
          <w:bCs/>
        </w:rPr>
        <w:t>Je nepřípustné zahrnovat chování žáka do klasifikace žáka z vyučovacího předmětu.</w:t>
      </w:r>
    </w:p>
    <w:p w:rsidR="006B6D10" w:rsidRPr="00965315" w:rsidRDefault="006B6D10" w:rsidP="009725E9">
      <w:pPr>
        <w:spacing w:line="200" w:lineRule="exact"/>
        <w:jc w:val="both"/>
        <w:rPr>
          <w:sz w:val="20"/>
          <w:szCs w:val="20"/>
        </w:rPr>
      </w:pPr>
    </w:p>
    <w:p w:rsidR="006B6D10" w:rsidRPr="00965315" w:rsidRDefault="006B6D10" w:rsidP="009725E9">
      <w:pPr>
        <w:spacing w:line="242"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i/>
          <w:iCs/>
          <w:sz w:val="24"/>
          <w:szCs w:val="24"/>
          <w:u w:val="single"/>
        </w:rPr>
        <w:t>Článek 8. - Klasifikace prospěchu</w:t>
      </w:r>
    </w:p>
    <w:p w:rsidR="006B6D10" w:rsidRPr="00965315" w:rsidRDefault="006B6D10" w:rsidP="009725E9">
      <w:pPr>
        <w:spacing w:line="257" w:lineRule="exact"/>
        <w:jc w:val="both"/>
        <w:rPr>
          <w:sz w:val="20"/>
          <w:szCs w:val="20"/>
        </w:rPr>
      </w:pPr>
    </w:p>
    <w:p w:rsidR="006B6D10" w:rsidRPr="00965315" w:rsidRDefault="00DB2A3A" w:rsidP="009725E9">
      <w:pPr>
        <w:pStyle w:val="Odstavecseseznamem"/>
        <w:numPr>
          <w:ilvl w:val="0"/>
          <w:numId w:val="30"/>
        </w:numPr>
        <w:tabs>
          <w:tab w:val="left" w:pos="0"/>
        </w:tabs>
        <w:ind w:left="0"/>
        <w:jc w:val="both"/>
        <w:rPr>
          <w:rFonts w:ascii="Calibri" w:eastAsia="Calibri" w:hAnsi="Calibri" w:cs="Calibri"/>
        </w:rPr>
      </w:pPr>
      <w:r w:rsidRPr="00965315">
        <w:rPr>
          <w:rFonts w:ascii="Calibri" w:eastAsia="Calibri" w:hAnsi="Calibri" w:cs="Calibri"/>
        </w:rPr>
        <w:t xml:space="preserve">Prospěch ve vyučovacích předmětech je </w:t>
      </w:r>
      <w:r w:rsidRPr="00965315">
        <w:rPr>
          <w:rFonts w:ascii="Calibri" w:eastAsia="Calibri" w:hAnsi="Calibri" w:cs="Calibri"/>
          <w:b/>
          <w:bCs/>
        </w:rPr>
        <w:t>klasifikován:</w:t>
      </w:r>
    </w:p>
    <w:p w:rsidR="006B6D10" w:rsidRPr="00965315" w:rsidRDefault="00DB2A3A" w:rsidP="009725E9">
      <w:pPr>
        <w:numPr>
          <w:ilvl w:val="1"/>
          <w:numId w:val="30"/>
        </w:numPr>
        <w:tabs>
          <w:tab w:val="left" w:pos="940"/>
        </w:tabs>
        <w:ind w:left="940" w:hanging="231"/>
        <w:jc w:val="both"/>
        <w:rPr>
          <w:rFonts w:ascii="Calibri" w:eastAsia="Calibri" w:hAnsi="Calibri" w:cs="Calibri"/>
          <w:b/>
          <w:bCs/>
        </w:rPr>
      </w:pPr>
      <w:r w:rsidRPr="00965315">
        <w:rPr>
          <w:rFonts w:ascii="Calibri" w:eastAsia="Calibri" w:hAnsi="Calibri" w:cs="Calibri"/>
          <w:b/>
          <w:bCs/>
        </w:rPr>
        <w:t>pěti stupni ve vyučovacích předmětech s převahou teoretického zaměření</w:t>
      </w:r>
    </w:p>
    <w:p w:rsidR="006B6D10" w:rsidRPr="00965315" w:rsidRDefault="006B6D10" w:rsidP="009725E9">
      <w:pPr>
        <w:spacing w:line="29" w:lineRule="exact"/>
        <w:jc w:val="both"/>
        <w:rPr>
          <w:rFonts w:ascii="Calibri" w:eastAsia="Calibri" w:hAnsi="Calibri" w:cs="Calibri"/>
          <w:b/>
          <w:bCs/>
        </w:rPr>
      </w:pPr>
    </w:p>
    <w:p w:rsidR="006B6D10" w:rsidRPr="00965315" w:rsidRDefault="00DB2A3A" w:rsidP="009725E9">
      <w:pPr>
        <w:numPr>
          <w:ilvl w:val="1"/>
          <w:numId w:val="30"/>
        </w:numPr>
        <w:tabs>
          <w:tab w:val="left" w:pos="949"/>
        </w:tabs>
        <w:spacing w:line="227" w:lineRule="auto"/>
        <w:ind w:left="1420" w:right="1420" w:hanging="711"/>
        <w:jc w:val="both"/>
        <w:rPr>
          <w:rFonts w:ascii="Calibri" w:eastAsia="Calibri" w:hAnsi="Calibri" w:cs="Calibri"/>
          <w:b/>
          <w:bCs/>
        </w:rPr>
      </w:pPr>
      <w:r w:rsidRPr="00965315">
        <w:rPr>
          <w:rFonts w:ascii="Calibri" w:eastAsia="Calibri" w:hAnsi="Calibri" w:cs="Calibri"/>
          <w:b/>
          <w:bCs/>
        </w:rPr>
        <w:t>pěti stupni ve vyučovacích předmětech s převahou výchovného zaměření a praktického zaměstnání</w:t>
      </w:r>
    </w:p>
    <w:p w:rsidR="006B6D10" w:rsidRPr="00965315" w:rsidRDefault="00DB2A3A" w:rsidP="009725E9">
      <w:pPr>
        <w:numPr>
          <w:ilvl w:val="1"/>
          <w:numId w:val="30"/>
        </w:numPr>
        <w:tabs>
          <w:tab w:val="left" w:pos="920"/>
        </w:tabs>
        <w:ind w:left="920" w:hanging="211"/>
        <w:jc w:val="both"/>
        <w:rPr>
          <w:rFonts w:ascii="Calibri" w:eastAsia="Calibri" w:hAnsi="Calibri" w:cs="Calibri"/>
          <w:b/>
          <w:bCs/>
        </w:rPr>
      </w:pPr>
      <w:r w:rsidRPr="00965315">
        <w:rPr>
          <w:rFonts w:ascii="Calibri" w:eastAsia="Calibri" w:hAnsi="Calibri" w:cs="Calibri"/>
          <w:b/>
          <w:bCs/>
        </w:rPr>
        <w:t xml:space="preserve">v průběhu pololetí může být </w:t>
      </w:r>
      <w:proofErr w:type="gramStart"/>
      <w:r w:rsidRPr="00965315">
        <w:rPr>
          <w:rFonts w:ascii="Calibri" w:eastAsia="Calibri" w:hAnsi="Calibri" w:cs="Calibri"/>
          <w:b/>
          <w:bCs/>
        </w:rPr>
        <w:t xml:space="preserve">používáno </w:t>
      </w:r>
      <w:r w:rsidR="00DB7709" w:rsidRPr="00965315">
        <w:rPr>
          <w:rFonts w:ascii="Calibri" w:eastAsia="Calibri" w:hAnsi="Calibri" w:cs="Calibri"/>
          <w:b/>
          <w:bCs/>
        </w:rPr>
        <w:t xml:space="preserve"> také</w:t>
      </w:r>
      <w:proofErr w:type="gramEnd"/>
      <w:r w:rsidR="00DB7709" w:rsidRPr="00965315">
        <w:rPr>
          <w:rFonts w:ascii="Calibri" w:eastAsia="Calibri" w:hAnsi="Calibri" w:cs="Calibri"/>
          <w:b/>
          <w:bCs/>
        </w:rPr>
        <w:t xml:space="preserve"> </w:t>
      </w:r>
      <w:r w:rsidRPr="00965315">
        <w:rPr>
          <w:rFonts w:ascii="Calibri" w:eastAsia="Calibri" w:hAnsi="Calibri" w:cs="Calibri"/>
          <w:b/>
          <w:bCs/>
        </w:rPr>
        <w:t>hodnocení 1-,2-,3-,4-</w:t>
      </w:r>
      <w:r w:rsidR="00DB7709" w:rsidRPr="00965315">
        <w:rPr>
          <w:rFonts w:ascii="Calibri" w:eastAsia="Calibri" w:hAnsi="Calibri" w:cs="Calibri"/>
          <w:b/>
          <w:bCs/>
        </w:rPr>
        <w:t xml:space="preserve"> nebo formativní hodnocení</w:t>
      </w:r>
    </w:p>
    <w:p w:rsidR="006B6D10" w:rsidRPr="00965315" w:rsidRDefault="006B6D10" w:rsidP="009725E9">
      <w:pPr>
        <w:spacing w:line="267" w:lineRule="exact"/>
        <w:jc w:val="both"/>
        <w:rPr>
          <w:rFonts w:ascii="Calibri" w:eastAsia="Calibri" w:hAnsi="Calibri" w:cs="Calibri"/>
          <w:b/>
          <w:bCs/>
        </w:rPr>
      </w:pPr>
    </w:p>
    <w:p w:rsidR="006B6D10" w:rsidRPr="00965315" w:rsidRDefault="00DB2A3A" w:rsidP="009725E9">
      <w:pPr>
        <w:numPr>
          <w:ilvl w:val="0"/>
          <w:numId w:val="30"/>
        </w:numPr>
        <w:tabs>
          <w:tab w:val="left" w:pos="709"/>
        </w:tabs>
        <w:ind w:left="142" w:hanging="78"/>
        <w:jc w:val="both"/>
        <w:rPr>
          <w:rFonts w:ascii="Calibri" w:eastAsia="Calibri" w:hAnsi="Calibri" w:cs="Calibri"/>
        </w:rPr>
      </w:pPr>
      <w:r w:rsidRPr="00965315">
        <w:rPr>
          <w:rFonts w:ascii="Calibri" w:eastAsia="Calibri" w:hAnsi="Calibri" w:cs="Calibri"/>
        </w:rPr>
        <w:t>Použití slovního hodnocení:</w:t>
      </w:r>
    </w:p>
    <w:p w:rsidR="006B6D10" w:rsidRPr="00965315" w:rsidRDefault="00DB2A3A" w:rsidP="009725E9">
      <w:pPr>
        <w:numPr>
          <w:ilvl w:val="1"/>
          <w:numId w:val="30"/>
        </w:numPr>
        <w:tabs>
          <w:tab w:val="left" w:pos="1060"/>
        </w:tabs>
        <w:ind w:left="1060" w:hanging="353"/>
        <w:jc w:val="both"/>
        <w:rPr>
          <w:rFonts w:ascii="Calibri" w:eastAsia="Calibri" w:hAnsi="Calibri" w:cs="Calibri"/>
        </w:rPr>
      </w:pPr>
      <w:r w:rsidRPr="00965315">
        <w:rPr>
          <w:rFonts w:ascii="Calibri" w:eastAsia="Calibri" w:hAnsi="Calibri" w:cs="Calibri"/>
        </w:rPr>
        <w:t>ovládnutí předepsaného učiva:</w:t>
      </w:r>
    </w:p>
    <w:p w:rsidR="006B6D10" w:rsidRPr="00965315" w:rsidRDefault="00DB2A3A" w:rsidP="009725E9">
      <w:pPr>
        <w:numPr>
          <w:ilvl w:val="2"/>
          <w:numId w:val="30"/>
        </w:numPr>
        <w:tabs>
          <w:tab w:val="left" w:pos="3660"/>
        </w:tabs>
        <w:ind w:left="3660" w:hanging="119"/>
        <w:jc w:val="both"/>
        <w:rPr>
          <w:rFonts w:ascii="Calibri" w:eastAsia="Calibri" w:hAnsi="Calibri" w:cs="Calibri"/>
        </w:rPr>
      </w:pPr>
      <w:r w:rsidRPr="00965315">
        <w:rPr>
          <w:rFonts w:ascii="Calibri" w:eastAsia="Calibri" w:hAnsi="Calibri" w:cs="Calibri"/>
        </w:rPr>
        <w:t>ovládá bezpečně</w:t>
      </w:r>
    </w:p>
    <w:p w:rsidR="006B6D10" w:rsidRPr="00965315" w:rsidRDefault="00DB2A3A" w:rsidP="009725E9">
      <w:pPr>
        <w:numPr>
          <w:ilvl w:val="2"/>
          <w:numId w:val="30"/>
        </w:numPr>
        <w:tabs>
          <w:tab w:val="left" w:pos="3660"/>
        </w:tabs>
        <w:ind w:left="3660" w:hanging="119"/>
        <w:jc w:val="both"/>
        <w:rPr>
          <w:rFonts w:ascii="Calibri" w:eastAsia="Calibri" w:hAnsi="Calibri" w:cs="Calibri"/>
        </w:rPr>
      </w:pPr>
      <w:r w:rsidRPr="00965315">
        <w:rPr>
          <w:rFonts w:ascii="Calibri" w:eastAsia="Calibri" w:hAnsi="Calibri" w:cs="Calibri"/>
        </w:rPr>
        <w:t>ovládá</w:t>
      </w:r>
    </w:p>
    <w:p w:rsidR="006B6D10" w:rsidRPr="00965315" w:rsidRDefault="00DB2A3A" w:rsidP="009725E9">
      <w:pPr>
        <w:numPr>
          <w:ilvl w:val="2"/>
          <w:numId w:val="30"/>
        </w:numPr>
        <w:tabs>
          <w:tab w:val="left" w:pos="3660"/>
        </w:tabs>
        <w:ind w:left="3660" w:hanging="119"/>
        <w:jc w:val="both"/>
        <w:rPr>
          <w:rFonts w:ascii="Calibri" w:eastAsia="Calibri" w:hAnsi="Calibri" w:cs="Calibri"/>
        </w:rPr>
      </w:pPr>
      <w:r w:rsidRPr="00965315">
        <w:rPr>
          <w:rFonts w:ascii="Calibri" w:eastAsia="Calibri" w:hAnsi="Calibri" w:cs="Calibri"/>
        </w:rPr>
        <w:t>v podstatě ovládá</w:t>
      </w:r>
    </w:p>
    <w:p w:rsidR="006B6D10" w:rsidRPr="00965315" w:rsidRDefault="00DB2A3A" w:rsidP="009725E9">
      <w:pPr>
        <w:numPr>
          <w:ilvl w:val="2"/>
          <w:numId w:val="30"/>
        </w:numPr>
        <w:tabs>
          <w:tab w:val="left" w:pos="3660"/>
        </w:tabs>
        <w:ind w:left="3660" w:hanging="119"/>
        <w:jc w:val="both"/>
        <w:rPr>
          <w:rFonts w:ascii="Calibri" w:eastAsia="Calibri" w:hAnsi="Calibri" w:cs="Calibri"/>
        </w:rPr>
      </w:pPr>
      <w:r w:rsidRPr="00965315">
        <w:rPr>
          <w:rFonts w:ascii="Calibri" w:eastAsia="Calibri" w:hAnsi="Calibri" w:cs="Calibri"/>
        </w:rPr>
        <w:t>ovládá se značnými mezerami</w:t>
      </w:r>
    </w:p>
    <w:p w:rsidR="006B6D10" w:rsidRPr="00965315" w:rsidRDefault="00DB2A3A" w:rsidP="009725E9">
      <w:pPr>
        <w:numPr>
          <w:ilvl w:val="2"/>
          <w:numId w:val="30"/>
        </w:numPr>
        <w:tabs>
          <w:tab w:val="left" w:pos="3660"/>
        </w:tabs>
        <w:ind w:left="3660" w:hanging="119"/>
        <w:jc w:val="both"/>
        <w:rPr>
          <w:rFonts w:ascii="Calibri" w:eastAsia="Calibri" w:hAnsi="Calibri" w:cs="Calibri"/>
        </w:rPr>
      </w:pPr>
      <w:r w:rsidRPr="00965315">
        <w:rPr>
          <w:rFonts w:ascii="Calibri" w:eastAsia="Calibri" w:hAnsi="Calibri" w:cs="Calibri"/>
        </w:rPr>
        <w:t>neovládá</w:t>
      </w:r>
    </w:p>
    <w:p w:rsidR="006B6D10" w:rsidRPr="00965315" w:rsidRDefault="00DB2A3A" w:rsidP="009725E9">
      <w:pPr>
        <w:numPr>
          <w:ilvl w:val="1"/>
          <w:numId w:val="30"/>
        </w:numPr>
        <w:tabs>
          <w:tab w:val="left" w:pos="940"/>
        </w:tabs>
        <w:ind w:left="940" w:hanging="231"/>
        <w:jc w:val="both"/>
        <w:rPr>
          <w:rFonts w:ascii="Calibri" w:eastAsia="Calibri" w:hAnsi="Calibri" w:cs="Calibri"/>
        </w:rPr>
      </w:pPr>
      <w:r w:rsidRPr="00965315">
        <w:rPr>
          <w:rFonts w:ascii="Calibri" w:eastAsia="Calibri" w:hAnsi="Calibri" w:cs="Calibri"/>
        </w:rPr>
        <w:t>úroveň myšlení:</w:t>
      </w:r>
      <w:r w:rsidRPr="00965315">
        <w:rPr>
          <w:rFonts w:ascii="Calibri" w:eastAsia="Calibri" w:hAnsi="Calibri" w:cs="Calibri"/>
          <w:sz w:val="21"/>
          <w:szCs w:val="21"/>
        </w:rPr>
        <w:t>-</w:t>
      </w:r>
      <w:r w:rsidRPr="00965315">
        <w:rPr>
          <w:rFonts w:ascii="Calibri" w:eastAsia="Calibri" w:hAnsi="Calibri" w:cs="Calibri"/>
        </w:rPr>
        <w:t xml:space="preserve"> </w:t>
      </w:r>
      <w:r w:rsidRPr="00965315">
        <w:rPr>
          <w:rFonts w:ascii="Calibri" w:eastAsia="Calibri" w:hAnsi="Calibri" w:cs="Calibri"/>
          <w:sz w:val="21"/>
          <w:szCs w:val="21"/>
        </w:rPr>
        <w:t>pohotový, bystrý, dobře chápe souvislosti</w:t>
      </w:r>
    </w:p>
    <w:p w:rsidR="006B6D10" w:rsidRPr="00965315" w:rsidRDefault="00DB2A3A" w:rsidP="009725E9">
      <w:pPr>
        <w:numPr>
          <w:ilvl w:val="2"/>
          <w:numId w:val="30"/>
        </w:numPr>
        <w:tabs>
          <w:tab w:val="left" w:pos="3660"/>
        </w:tabs>
        <w:spacing w:line="238" w:lineRule="auto"/>
        <w:ind w:left="3660" w:hanging="119"/>
        <w:jc w:val="both"/>
        <w:rPr>
          <w:rFonts w:ascii="Calibri" w:eastAsia="Calibri" w:hAnsi="Calibri" w:cs="Calibri"/>
        </w:rPr>
      </w:pPr>
      <w:r w:rsidRPr="00965315">
        <w:rPr>
          <w:rFonts w:ascii="Calibri" w:eastAsia="Calibri" w:hAnsi="Calibri" w:cs="Calibri"/>
        </w:rPr>
        <w:t>uvažuje celkem samostatně</w:t>
      </w:r>
    </w:p>
    <w:p w:rsidR="006B6D10" w:rsidRPr="00965315" w:rsidRDefault="00DB2A3A" w:rsidP="009725E9">
      <w:pPr>
        <w:numPr>
          <w:ilvl w:val="2"/>
          <w:numId w:val="30"/>
        </w:numPr>
        <w:tabs>
          <w:tab w:val="left" w:pos="3660"/>
        </w:tabs>
        <w:ind w:left="3660" w:hanging="119"/>
        <w:jc w:val="both"/>
        <w:rPr>
          <w:rFonts w:ascii="Calibri" w:eastAsia="Calibri" w:hAnsi="Calibri" w:cs="Calibri"/>
        </w:rPr>
      </w:pPr>
      <w:r w:rsidRPr="00965315">
        <w:rPr>
          <w:rFonts w:ascii="Calibri" w:eastAsia="Calibri" w:hAnsi="Calibri" w:cs="Calibri"/>
        </w:rPr>
        <w:t>menší samostatnost myšlení</w:t>
      </w:r>
    </w:p>
    <w:p w:rsidR="006B6D10" w:rsidRPr="00965315" w:rsidRDefault="00DB2A3A" w:rsidP="009725E9">
      <w:pPr>
        <w:numPr>
          <w:ilvl w:val="2"/>
          <w:numId w:val="30"/>
        </w:numPr>
        <w:tabs>
          <w:tab w:val="left" w:pos="3660"/>
        </w:tabs>
        <w:spacing w:line="238" w:lineRule="auto"/>
        <w:ind w:left="3660" w:hanging="119"/>
        <w:jc w:val="both"/>
        <w:rPr>
          <w:rFonts w:ascii="Calibri" w:eastAsia="Calibri" w:hAnsi="Calibri" w:cs="Calibri"/>
        </w:rPr>
      </w:pPr>
      <w:r w:rsidRPr="00965315">
        <w:rPr>
          <w:rFonts w:ascii="Calibri" w:eastAsia="Calibri" w:hAnsi="Calibri" w:cs="Calibri"/>
        </w:rPr>
        <w:t>nesamostatné myšlení</w:t>
      </w:r>
    </w:p>
    <w:p w:rsidR="006B6D10" w:rsidRPr="00965315" w:rsidRDefault="00DB2A3A" w:rsidP="009725E9">
      <w:pPr>
        <w:numPr>
          <w:ilvl w:val="2"/>
          <w:numId w:val="30"/>
        </w:numPr>
        <w:tabs>
          <w:tab w:val="left" w:pos="3660"/>
        </w:tabs>
        <w:ind w:left="3660" w:hanging="119"/>
        <w:jc w:val="both"/>
        <w:rPr>
          <w:rFonts w:ascii="Calibri" w:eastAsia="Calibri" w:hAnsi="Calibri" w:cs="Calibri"/>
        </w:rPr>
      </w:pPr>
      <w:r w:rsidRPr="00965315">
        <w:rPr>
          <w:rFonts w:ascii="Calibri" w:eastAsia="Calibri" w:hAnsi="Calibri" w:cs="Calibri"/>
        </w:rPr>
        <w:t>odpovídá nesprávně i na návodné otázky</w:t>
      </w:r>
    </w:p>
    <w:p w:rsidR="006B6D10" w:rsidRPr="00965315" w:rsidRDefault="00DB2A3A" w:rsidP="009725E9">
      <w:pPr>
        <w:tabs>
          <w:tab w:val="left" w:pos="3500"/>
        </w:tabs>
        <w:ind w:left="700"/>
        <w:jc w:val="both"/>
        <w:rPr>
          <w:sz w:val="20"/>
          <w:szCs w:val="20"/>
        </w:rPr>
      </w:pPr>
      <w:r w:rsidRPr="00965315">
        <w:rPr>
          <w:rFonts w:ascii="Calibri" w:eastAsia="Calibri" w:hAnsi="Calibri" w:cs="Calibri"/>
        </w:rPr>
        <w:t>c) úroveň vyjadřování:</w:t>
      </w:r>
      <w:r w:rsidRPr="00965315">
        <w:rPr>
          <w:sz w:val="20"/>
          <w:szCs w:val="20"/>
        </w:rPr>
        <w:tab/>
      </w:r>
      <w:r w:rsidRPr="00965315">
        <w:rPr>
          <w:rFonts w:ascii="Calibri" w:eastAsia="Calibri" w:hAnsi="Calibri" w:cs="Calibri"/>
          <w:sz w:val="21"/>
          <w:szCs w:val="21"/>
        </w:rPr>
        <w:t>- výstižné, poměrně přesné</w:t>
      </w:r>
    </w:p>
    <w:p w:rsidR="006B6D10" w:rsidRPr="00965315" w:rsidRDefault="00DB2A3A" w:rsidP="009725E9">
      <w:pPr>
        <w:numPr>
          <w:ilvl w:val="1"/>
          <w:numId w:val="31"/>
        </w:numPr>
        <w:tabs>
          <w:tab w:val="left" w:pos="3660"/>
        </w:tabs>
        <w:ind w:left="3660" w:hanging="119"/>
        <w:jc w:val="both"/>
        <w:rPr>
          <w:rFonts w:ascii="Calibri" w:eastAsia="Calibri" w:hAnsi="Calibri" w:cs="Calibri"/>
        </w:rPr>
      </w:pPr>
      <w:r w:rsidRPr="00965315">
        <w:rPr>
          <w:rFonts w:ascii="Calibri" w:eastAsia="Calibri" w:hAnsi="Calibri" w:cs="Calibri"/>
        </w:rPr>
        <w:t>celkem výstižné</w:t>
      </w:r>
    </w:p>
    <w:p w:rsidR="006B6D10" w:rsidRPr="00965315" w:rsidRDefault="00DB2A3A" w:rsidP="009725E9">
      <w:pPr>
        <w:numPr>
          <w:ilvl w:val="1"/>
          <w:numId w:val="31"/>
        </w:numPr>
        <w:tabs>
          <w:tab w:val="left" w:pos="3660"/>
        </w:tabs>
        <w:ind w:left="3660" w:hanging="119"/>
        <w:jc w:val="both"/>
        <w:rPr>
          <w:rFonts w:ascii="Calibri" w:eastAsia="Calibri" w:hAnsi="Calibri" w:cs="Calibri"/>
        </w:rPr>
      </w:pPr>
      <w:r w:rsidRPr="00965315">
        <w:rPr>
          <w:rFonts w:ascii="Calibri" w:eastAsia="Calibri" w:hAnsi="Calibri" w:cs="Calibri"/>
        </w:rPr>
        <w:t>ne dost přesné</w:t>
      </w:r>
    </w:p>
    <w:p w:rsidR="006B6D10" w:rsidRPr="00965315" w:rsidRDefault="00DB2A3A" w:rsidP="009725E9">
      <w:pPr>
        <w:numPr>
          <w:ilvl w:val="1"/>
          <w:numId w:val="31"/>
        </w:numPr>
        <w:tabs>
          <w:tab w:val="left" w:pos="3660"/>
        </w:tabs>
        <w:ind w:left="3660" w:hanging="119"/>
        <w:jc w:val="both"/>
        <w:rPr>
          <w:rFonts w:ascii="Calibri" w:eastAsia="Calibri" w:hAnsi="Calibri" w:cs="Calibri"/>
        </w:rPr>
      </w:pPr>
      <w:r w:rsidRPr="00965315">
        <w:rPr>
          <w:rFonts w:ascii="Calibri" w:eastAsia="Calibri" w:hAnsi="Calibri" w:cs="Calibri"/>
        </w:rPr>
        <w:t>vyjadřuje se s potížemi</w:t>
      </w:r>
    </w:p>
    <w:p w:rsidR="006B6D10" w:rsidRPr="00965315" w:rsidRDefault="00DB2A3A" w:rsidP="009725E9">
      <w:pPr>
        <w:numPr>
          <w:ilvl w:val="1"/>
          <w:numId w:val="31"/>
        </w:numPr>
        <w:tabs>
          <w:tab w:val="left" w:pos="3660"/>
        </w:tabs>
        <w:ind w:left="3660" w:hanging="120"/>
        <w:jc w:val="both"/>
        <w:rPr>
          <w:rFonts w:ascii="Calibri" w:eastAsia="Calibri" w:hAnsi="Calibri" w:cs="Calibri"/>
        </w:rPr>
      </w:pPr>
      <w:r w:rsidRPr="00965315">
        <w:rPr>
          <w:rFonts w:ascii="Calibri" w:eastAsia="Calibri" w:hAnsi="Calibri" w:cs="Calibri"/>
        </w:rPr>
        <w:t>nesprávné i na návodné otázky</w:t>
      </w:r>
    </w:p>
    <w:p w:rsidR="006B6D10" w:rsidRPr="00965315" w:rsidRDefault="006B6D10" w:rsidP="009725E9">
      <w:pPr>
        <w:spacing w:line="29" w:lineRule="exact"/>
        <w:jc w:val="both"/>
        <w:rPr>
          <w:rFonts w:ascii="Calibri" w:eastAsia="Calibri" w:hAnsi="Calibri" w:cs="Calibri"/>
        </w:rPr>
      </w:pPr>
    </w:p>
    <w:p w:rsidR="006B6D10" w:rsidRPr="00965315" w:rsidRDefault="00DB2A3A" w:rsidP="009725E9">
      <w:pPr>
        <w:numPr>
          <w:ilvl w:val="0"/>
          <w:numId w:val="31"/>
        </w:numPr>
        <w:tabs>
          <w:tab w:val="left" w:pos="938"/>
        </w:tabs>
        <w:spacing w:line="239" w:lineRule="auto"/>
        <w:ind w:left="3640" w:right="720" w:hanging="2934"/>
        <w:jc w:val="both"/>
        <w:rPr>
          <w:rFonts w:ascii="Calibri" w:eastAsia="Calibri" w:hAnsi="Calibri" w:cs="Calibri"/>
        </w:rPr>
      </w:pPr>
      <w:r w:rsidRPr="00965315">
        <w:rPr>
          <w:rFonts w:ascii="Calibri" w:eastAsia="Calibri" w:hAnsi="Calibri" w:cs="Calibri"/>
        </w:rPr>
        <w:t>úroveň aplikace vědomostí: - spolehlivě, uvědoměle užívá vědomosti a dovednosti, pracuje samostatně, přesně a s jistotou</w:t>
      </w:r>
    </w:p>
    <w:p w:rsidR="006B6D10" w:rsidRPr="00965315" w:rsidRDefault="00DB2A3A" w:rsidP="009725E9">
      <w:pPr>
        <w:numPr>
          <w:ilvl w:val="1"/>
          <w:numId w:val="31"/>
        </w:numPr>
        <w:tabs>
          <w:tab w:val="left" w:pos="3657"/>
        </w:tabs>
        <w:ind w:left="3640" w:right="580" w:hanging="100"/>
        <w:jc w:val="both"/>
        <w:rPr>
          <w:rFonts w:ascii="Calibri" w:eastAsia="Calibri" w:hAnsi="Calibri" w:cs="Calibri"/>
        </w:rPr>
      </w:pPr>
      <w:r w:rsidRPr="00965315">
        <w:rPr>
          <w:rFonts w:ascii="Calibri" w:eastAsia="Calibri" w:hAnsi="Calibri" w:cs="Calibri"/>
        </w:rPr>
        <w:lastRenderedPageBreak/>
        <w:t>dovede používat vědomosti a dovednosti, dopouští se jen menších chyb</w:t>
      </w:r>
    </w:p>
    <w:p w:rsidR="006B6D10" w:rsidRPr="00965315" w:rsidRDefault="00DB2A3A" w:rsidP="009725E9">
      <w:pPr>
        <w:numPr>
          <w:ilvl w:val="1"/>
          <w:numId w:val="31"/>
        </w:numPr>
        <w:tabs>
          <w:tab w:val="left" w:pos="3657"/>
        </w:tabs>
        <w:spacing w:line="226" w:lineRule="auto"/>
        <w:ind w:left="3640" w:right="1240" w:hanging="100"/>
        <w:jc w:val="both"/>
        <w:rPr>
          <w:rFonts w:ascii="Calibri" w:eastAsia="Calibri" w:hAnsi="Calibri" w:cs="Calibri"/>
        </w:rPr>
      </w:pPr>
      <w:r w:rsidRPr="00965315">
        <w:rPr>
          <w:rFonts w:ascii="Calibri" w:eastAsia="Calibri" w:hAnsi="Calibri" w:cs="Calibri"/>
        </w:rPr>
        <w:t>s pomocí učitele řeší úkoly, překonává potíže a odstraňuje chyby, jichž se dopouští</w:t>
      </w:r>
    </w:p>
    <w:p w:rsidR="006B6D10" w:rsidRPr="00965315" w:rsidRDefault="00DB2A3A" w:rsidP="009725E9">
      <w:pPr>
        <w:numPr>
          <w:ilvl w:val="1"/>
          <w:numId w:val="31"/>
        </w:numPr>
        <w:tabs>
          <w:tab w:val="left" w:pos="3660"/>
        </w:tabs>
        <w:ind w:left="3660" w:hanging="120"/>
        <w:jc w:val="both"/>
        <w:rPr>
          <w:rFonts w:ascii="Calibri" w:eastAsia="Calibri" w:hAnsi="Calibri" w:cs="Calibri"/>
        </w:rPr>
      </w:pPr>
      <w:r w:rsidRPr="00965315">
        <w:rPr>
          <w:rFonts w:ascii="Calibri" w:eastAsia="Calibri" w:hAnsi="Calibri" w:cs="Calibri"/>
        </w:rPr>
        <w:t>dělá podstatné chyby, nesnadno je překonává</w:t>
      </w:r>
    </w:p>
    <w:p w:rsidR="00C4582C" w:rsidRPr="00965315" w:rsidRDefault="00DB2A3A" w:rsidP="009725E9">
      <w:pPr>
        <w:numPr>
          <w:ilvl w:val="1"/>
          <w:numId w:val="31"/>
        </w:numPr>
        <w:tabs>
          <w:tab w:val="left" w:pos="3660"/>
        </w:tabs>
        <w:ind w:left="3660" w:hanging="120"/>
        <w:jc w:val="both"/>
        <w:rPr>
          <w:rFonts w:ascii="Calibri" w:eastAsia="Calibri" w:hAnsi="Calibri" w:cs="Calibri"/>
        </w:rPr>
      </w:pPr>
      <w:r w:rsidRPr="00965315">
        <w:rPr>
          <w:rFonts w:ascii="Calibri" w:eastAsia="Calibri" w:hAnsi="Calibri" w:cs="Calibri"/>
        </w:rPr>
        <w:t>praktické úkoly nedokáže splnit ani s pomocí učitele</w:t>
      </w:r>
    </w:p>
    <w:p w:rsidR="006B6D10" w:rsidRPr="00965315" w:rsidRDefault="00DB2A3A" w:rsidP="009725E9">
      <w:pPr>
        <w:numPr>
          <w:ilvl w:val="0"/>
          <w:numId w:val="31"/>
        </w:numPr>
        <w:tabs>
          <w:tab w:val="left" w:pos="940"/>
        </w:tabs>
        <w:ind w:left="940" w:hanging="232"/>
        <w:jc w:val="both"/>
        <w:rPr>
          <w:rFonts w:ascii="Calibri" w:eastAsia="Calibri" w:hAnsi="Calibri" w:cs="Calibri"/>
        </w:rPr>
      </w:pPr>
      <w:r w:rsidRPr="00965315">
        <w:rPr>
          <w:rFonts w:ascii="Calibri" w:eastAsia="Calibri" w:hAnsi="Calibri" w:cs="Calibri"/>
        </w:rPr>
        <w:t>píle a zájem o učení:</w:t>
      </w:r>
      <w:r w:rsidRPr="00965315">
        <w:rPr>
          <w:rFonts w:ascii="Calibri" w:eastAsia="Calibri" w:hAnsi="Calibri" w:cs="Calibri"/>
          <w:sz w:val="21"/>
          <w:szCs w:val="21"/>
        </w:rPr>
        <w:t>-</w:t>
      </w:r>
      <w:r w:rsidRPr="00965315">
        <w:rPr>
          <w:rFonts w:ascii="Calibri" w:eastAsia="Calibri" w:hAnsi="Calibri" w:cs="Calibri"/>
        </w:rPr>
        <w:t xml:space="preserve"> </w:t>
      </w:r>
      <w:r w:rsidRPr="00965315">
        <w:rPr>
          <w:rFonts w:ascii="Calibri" w:eastAsia="Calibri" w:hAnsi="Calibri" w:cs="Calibri"/>
          <w:sz w:val="21"/>
          <w:szCs w:val="21"/>
        </w:rPr>
        <w:t>aktivní, učí se svědomitě a se zájmem</w:t>
      </w:r>
    </w:p>
    <w:p w:rsidR="006B6D10" w:rsidRPr="00965315" w:rsidRDefault="00DB2A3A" w:rsidP="009725E9">
      <w:pPr>
        <w:numPr>
          <w:ilvl w:val="1"/>
          <w:numId w:val="31"/>
        </w:numPr>
        <w:tabs>
          <w:tab w:val="left" w:pos="3660"/>
        </w:tabs>
        <w:ind w:left="3660" w:hanging="119"/>
        <w:jc w:val="both"/>
        <w:rPr>
          <w:rFonts w:ascii="Calibri" w:eastAsia="Calibri" w:hAnsi="Calibri" w:cs="Calibri"/>
        </w:rPr>
      </w:pPr>
      <w:r w:rsidRPr="00965315">
        <w:rPr>
          <w:rFonts w:ascii="Calibri" w:eastAsia="Calibri" w:hAnsi="Calibri" w:cs="Calibri"/>
        </w:rPr>
        <w:t>učí se svědomitě</w:t>
      </w:r>
    </w:p>
    <w:p w:rsidR="006B6D10" w:rsidRPr="00965315" w:rsidRDefault="00DB2A3A" w:rsidP="009725E9">
      <w:pPr>
        <w:numPr>
          <w:ilvl w:val="1"/>
          <w:numId w:val="31"/>
        </w:numPr>
        <w:tabs>
          <w:tab w:val="left" w:pos="3660"/>
        </w:tabs>
        <w:spacing w:line="238" w:lineRule="auto"/>
        <w:ind w:left="3660" w:hanging="119"/>
        <w:jc w:val="both"/>
        <w:rPr>
          <w:rFonts w:ascii="Calibri" w:eastAsia="Calibri" w:hAnsi="Calibri" w:cs="Calibri"/>
        </w:rPr>
      </w:pPr>
      <w:r w:rsidRPr="00965315">
        <w:rPr>
          <w:rFonts w:ascii="Calibri" w:eastAsia="Calibri" w:hAnsi="Calibri" w:cs="Calibri"/>
        </w:rPr>
        <w:t>k učení a práci nepotřebuje větších podnětů</w:t>
      </w:r>
    </w:p>
    <w:p w:rsidR="006B6D10" w:rsidRPr="00965315" w:rsidRDefault="00DB2A3A" w:rsidP="009725E9">
      <w:pPr>
        <w:numPr>
          <w:ilvl w:val="1"/>
          <w:numId w:val="31"/>
        </w:numPr>
        <w:tabs>
          <w:tab w:val="left" w:pos="3660"/>
        </w:tabs>
        <w:spacing w:line="238" w:lineRule="auto"/>
        <w:ind w:left="3660" w:hanging="119"/>
        <w:jc w:val="both"/>
        <w:rPr>
          <w:rFonts w:ascii="Calibri" w:eastAsia="Calibri" w:hAnsi="Calibri" w:cs="Calibri"/>
        </w:rPr>
      </w:pPr>
      <w:r w:rsidRPr="00965315">
        <w:rPr>
          <w:rFonts w:ascii="Calibri" w:eastAsia="Calibri" w:hAnsi="Calibri" w:cs="Calibri"/>
        </w:rPr>
        <w:t>malý zájem o učení, potřebuje stále podněty</w:t>
      </w:r>
    </w:p>
    <w:p w:rsidR="006B6D10" w:rsidRPr="00965315" w:rsidRDefault="00DB2A3A" w:rsidP="009725E9">
      <w:pPr>
        <w:numPr>
          <w:ilvl w:val="1"/>
          <w:numId w:val="31"/>
        </w:numPr>
        <w:tabs>
          <w:tab w:val="left" w:pos="3660"/>
        </w:tabs>
        <w:ind w:left="3660" w:hanging="119"/>
        <w:jc w:val="both"/>
        <w:rPr>
          <w:rFonts w:ascii="Calibri" w:eastAsia="Calibri" w:hAnsi="Calibri" w:cs="Calibri"/>
        </w:rPr>
      </w:pPr>
      <w:r w:rsidRPr="00965315">
        <w:rPr>
          <w:rFonts w:ascii="Calibri" w:eastAsia="Calibri" w:hAnsi="Calibri" w:cs="Calibri"/>
        </w:rPr>
        <w:t>pomoc a pobízení k učení jsou zatím neúčinné</w:t>
      </w:r>
    </w:p>
    <w:p w:rsidR="006B6D10" w:rsidRPr="00965315" w:rsidRDefault="00DB2A3A" w:rsidP="009725E9">
      <w:pPr>
        <w:jc w:val="both"/>
        <w:rPr>
          <w:sz w:val="20"/>
          <w:szCs w:val="20"/>
        </w:rPr>
      </w:pPr>
      <w:bookmarkStart w:id="11" w:name="page12"/>
      <w:bookmarkEnd w:id="11"/>
      <w:r w:rsidRPr="00965315">
        <w:rPr>
          <w:rFonts w:ascii="Cambria" w:eastAsia="Cambria" w:hAnsi="Cambria" w:cs="Cambria"/>
          <w:b/>
          <w:bCs/>
          <w:i/>
          <w:iCs/>
          <w:sz w:val="24"/>
          <w:szCs w:val="24"/>
        </w:rPr>
        <w:t>Článek 9. - Charakteristika stupňů prospěchu</w:t>
      </w:r>
    </w:p>
    <w:p w:rsidR="006B6D10" w:rsidRPr="00965315" w:rsidRDefault="00DB2A3A" w:rsidP="009725E9">
      <w:pPr>
        <w:spacing w:line="20" w:lineRule="exact"/>
        <w:jc w:val="both"/>
        <w:rPr>
          <w:sz w:val="20"/>
          <w:szCs w:val="20"/>
        </w:rPr>
      </w:pPr>
      <w:r w:rsidRPr="00965315">
        <w:rPr>
          <w:noProof/>
          <w:sz w:val="20"/>
          <w:szCs w:val="20"/>
        </w:rPr>
        <mc:AlternateContent>
          <mc:Choice Requires="wps">
            <w:drawing>
              <wp:anchor distT="0" distB="0" distL="114300" distR="114300" simplePos="0" relativeHeight="251659264" behindDoc="1" locked="0" layoutInCell="0" allowOverlap="1" wp14:anchorId="004C311A" wp14:editId="06047583">
                <wp:simplePos x="0" y="0"/>
                <wp:positionH relativeFrom="column">
                  <wp:posOffset>0</wp:posOffset>
                </wp:positionH>
                <wp:positionV relativeFrom="paragraph">
                  <wp:posOffset>-5080</wp:posOffset>
                </wp:positionV>
                <wp:extent cx="307721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72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3999pt" to="242.3pt,-0.3999pt" o:allowincell="f" strokecolor="#000000" strokeweight="0.9599pt"/>
            </w:pict>
          </mc:Fallback>
        </mc:AlternateContent>
      </w:r>
    </w:p>
    <w:p w:rsidR="006B6D10" w:rsidRPr="00965315" w:rsidRDefault="006B6D10" w:rsidP="009725E9">
      <w:pPr>
        <w:spacing w:line="42" w:lineRule="exact"/>
        <w:jc w:val="both"/>
        <w:rPr>
          <w:sz w:val="20"/>
          <w:szCs w:val="20"/>
        </w:rPr>
      </w:pPr>
    </w:p>
    <w:p w:rsidR="006B6D10" w:rsidRPr="00965315" w:rsidRDefault="00DB2A3A" w:rsidP="009725E9">
      <w:pPr>
        <w:jc w:val="both"/>
        <w:rPr>
          <w:sz w:val="20"/>
          <w:szCs w:val="20"/>
        </w:rPr>
      </w:pPr>
      <w:r w:rsidRPr="00965315">
        <w:rPr>
          <w:rFonts w:ascii="Calibri" w:eastAsia="Calibri" w:hAnsi="Calibri" w:cs="Calibri"/>
          <w:b/>
          <w:bCs/>
        </w:rPr>
        <w:t>1. Předměty s převahou teoretického zaměření:</w:t>
      </w:r>
    </w:p>
    <w:p w:rsidR="006B6D10" w:rsidRPr="00965315" w:rsidRDefault="006B6D10" w:rsidP="009725E9">
      <w:pPr>
        <w:spacing w:line="199" w:lineRule="exact"/>
        <w:jc w:val="both"/>
        <w:rPr>
          <w:sz w:val="20"/>
          <w:szCs w:val="20"/>
        </w:rPr>
      </w:pPr>
    </w:p>
    <w:p w:rsidR="006B6D10" w:rsidRPr="00965315" w:rsidRDefault="00DB2A3A" w:rsidP="009725E9">
      <w:pPr>
        <w:tabs>
          <w:tab w:val="left" w:pos="2140"/>
        </w:tabs>
        <w:ind w:left="700"/>
        <w:jc w:val="both"/>
        <w:rPr>
          <w:sz w:val="20"/>
          <w:szCs w:val="20"/>
        </w:rPr>
      </w:pPr>
      <w:r w:rsidRPr="00965315">
        <w:rPr>
          <w:rFonts w:ascii="Calibri" w:eastAsia="Calibri" w:hAnsi="Calibri" w:cs="Calibri"/>
          <w:b/>
          <w:bCs/>
        </w:rPr>
        <w:t>1 - výborný</w:t>
      </w:r>
      <w:r w:rsidRPr="00965315">
        <w:rPr>
          <w:sz w:val="20"/>
          <w:szCs w:val="20"/>
        </w:rPr>
        <w:tab/>
      </w:r>
      <w:r w:rsidRPr="00965315">
        <w:rPr>
          <w:rFonts w:ascii="Calibri" w:eastAsia="Calibri" w:hAnsi="Calibri" w:cs="Calibri"/>
          <w:b/>
          <w:bCs/>
        </w:rPr>
        <w:t xml:space="preserve">- </w:t>
      </w:r>
      <w:r w:rsidRPr="00965315">
        <w:rPr>
          <w:rFonts w:ascii="Calibri" w:eastAsia="Calibri" w:hAnsi="Calibri" w:cs="Calibri"/>
        </w:rPr>
        <w:t>žák ovládá základní i rozšiřující učivo uceleně, přesně a úplně, pouze</w:t>
      </w:r>
    </w:p>
    <w:p w:rsidR="006B6D10" w:rsidRPr="00965315" w:rsidRDefault="006B6D10" w:rsidP="009725E9">
      <w:pPr>
        <w:spacing w:line="32" w:lineRule="exact"/>
        <w:jc w:val="both"/>
        <w:rPr>
          <w:sz w:val="20"/>
          <w:szCs w:val="20"/>
        </w:rPr>
      </w:pPr>
    </w:p>
    <w:p w:rsidR="006B6D10" w:rsidRPr="00965315" w:rsidRDefault="00DB2A3A" w:rsidP="009725E9">
      <w:pPr>
        <w:spacing w:line="239" w:lineRule="auto"/>
        <w:ind w:left="2120"/>
        <w:jc w:val="both"/>
        <w:rPr>
          <w:sz w:val="20"/>
          <w:szCs w:val="20"/>
        </w:rPr>
      </w:pPr>
      <w:r w:rsidRPr="00965315">
        <w:rPr>
          <w:rFonts w:ascii="Calibri" w:eastAsia="Calibri" w:hAnsi="Calibri" w:cs="Calibri"/>
        </w:rPr>
        <w:t>s menšími nedostatky. Získané vědomosti a znalosti dovede samostatně prakticky uplatňovat</w:t>
      </w:r>
    </w:p>
    <w:p w:rsidR="006B6D10" w:rsidRPr="00965315" w:rsidRDefault="006B6D10" w:rsidP="009725E9">
      <w:pPr>
        <w:spacing w:line="7" w:lineRule="exact"/>
        <w:jc w:val="both"/>
        <w:rPr>
          <w:sz w:val="20"/>
          <w:szCs w:val="20"/>
        </w:rPr>
      </w:pPr>
    </w:p>
    <w:p w:rsidR="006B6D10" w:rsidRPr="00965315" w:rsidRDefault="00DB2A3A" w:rsidP="009725E9">
      <w:pPr>
        <w:spacing w:line="228" w:lineRule="auto"/>
        <w:ind w:left="2120" w:hanging="1415"/>
        <w:jc w:val="both"/>
        <w:rPr>
          <w:sz w:val="20"/>
          <w:szCs w:val="20"/>
        </w:rPr>
      </w:pPr>
      <w:r w:rsidRPr="00965315">
        <w:rPr>
          <w:rFonts w:ascii="Calibri" w:eastAsia="Calibri" w:hAnsi="Calibri" w:cs="Calibri"/>
          <w:b/>
          <w:bCs/>
        </w:rPr>
        <w:t xml:space="preserve">2 - chvalitebný </w:t>
      </w:r>
      <w:r w:rsidRPr="00965315">
        <w:rPr>
          <w:rFonts w:ascii="Calibri" w:eastAsia="Calibri" w:hAnsi="Calibri" w:cs="Calibri"/>
        </w:rPr>
        <w:t>-</w:t>
      </w:r>
      <w:r w:rsidRPr="00965315">
        <w:rPr>
          <w:rFonts w:ascii="Calibri" w:eastAsia="Calibri" w:hAnsi="Calibri" w:cs="Calibri"/>
          <w:b/>
          <w:bCs/>
        </w:rPr>
        <w:t xml:space="preserve"> </w:t>
      </w:r>
      <w:r w:rsidRPr="00965315">
        <w:rPr>
          <w:rFonts w:ascii="Calibri" w:eastAsia="Calibri" w:hAnsi="Calibri" w:cs="Calibri"/>
        </w:rPr>
        <w:t>žák ovládá základní i rozšiřující učivo téměř úplně a přesně, je schopen</w:t>
      </w:r>
      <w:r w:rsidRPr="00965315">
        <w:rPr>
          <w:rFonts w:ascii="Calibri" w:eastAsia="Calibri" w:hAnsi="Calibri" w:cs="Calibri"/>
          <w:b/>
          <w:bCs/>
        </w:rPr>
        <w:t xml:space="preserve"> </w:t>
      </w:r>
      <w:r w:rsidRPr="00965315">
        <w:rPr>
          <w:rFonts w:ascii="Calibri" w:eastAsia="Calibri" w:hAnsi="Calibri" w:cs="Calibri"/>
        </w:rPr>
        <w:t>samostatné práce a logického myšlení: projevují se nepřesnosti v ústním a grafickém projevu i v praktické činnosti</w:t>
      </w:r>
    </w:p>
    <w:p w:rsidR="006B6D10" w:rsidRPr="00965315" w:rsidRDefault="006B6D10" w:rsidP="009725E9">
      <w:pPr>
        <w:spacing w:line="3" w:lineRule="exact"/>
        <w:jc w:val="both"/>
        <w:rPr>
          <w:sz w:val="20"/>
          <w:szCs w:val="20"/>
        </w:rPr>
      </w:pPr>
    </w:p>
    <w:p w:rsidR="006B6D10" w:rsidRPr="00965315" w:rsidRDefault="00DB2A3A" w:rsidP="009725E9">
      <w:pPr>
        <w:numPr>
          <w:ilvl w:val="0"/>
          <w:numId w:val="32"/>
        </w:numPr>
        <w:tabs>
          <w:tab w:val="left" w:pos="860"/>
        </w:tabs>
        <w:ind w:left="860" w:hanging="156"/>
        <w:jc w:val="both"/>
        <w:rPr>
          <w:rFonts w:ascii="Calibri" w:eastAsia="Calibri" w:hAnsi="Calibri" w:cs="Calibri"/>
          <w:b/>
          <w:bCs/>
        </w:rPr>
      </w:pPr>
      <w:r w:rsidRPr="00965315">
        <w:rPr>
          <w:rFonts w:ascii="Calibri" w:eastAsia="Calibri" w:hAnsi="Calibri" w:cs="Calibri"/>
          <w:b/>
          <w:bCs/>
        </w:rPr>
        <w:t>- dobrý</w:t>
      </w:r>
      <w:r w:rsidRPr="00965315">
        <w:rPr>
          <w:rFonts w:ascii="Calibri" w:eastAsia="Calibri" w:hAnsi="Calibri" w:cs="Calibri"/>
        </w:rPr>
        <w:t>- žák ovládá alespoň základní učivo téměř úplně, nedostatky při ústním</w:t>
      </w:r>
    </w:p>
    <w:p w:rsidR="006B6D10" w:rsidRPr="00965315" w:rsidRDefault="006B6D10" w:rsidP="009725E9">
      <w:pPr>
        <w:spacing w:line="34" w:lineRule="exact"/>
        <w:jc w:val="both"/>
        <w:rPr>
          <w:sz w:val="20"/>
          <w:szCs w:val="20"/>
        </w:rPr>
      </w:pPr>
    </w:p>
    <w:p w:rsidR="006B6D10" w:rsidRPr="00965315" w:rsidRDefault="00DB2A3A" w:rsidP="009725E9">
      <w:pPr>
        <w:spacing w:line="238" w:lineRule="auto"/>
        <w:ind w:left="2120"/>
        <w:jc w:val="both"/>
        <w:rPr>
          <w:sz w:val="20"/>
          <w:szCs w:val="20"/>
        </w:rPr>
      </w:pPr>
      <w:r w:rsidRPr="00965315">
        <w:rPr>
          <w:rFonts w:ascii="Calibri" w:eastAsia="Calibri" w:hAnsi="Calibri" w:cs="Calibri"/>
        </w:rPr>
        <w:t xml:space="preserve">a </w:t>
      </w:r>
      <w:proofErr w:type="gramStart"/>
      <w:r w:rsidRPr="00965315">
        <w:rPr>
          <w:rFonts w:ascii="Calibri" w:eastAsia="Calibri" w:hAnsi="Calibri" w:cs="Calibri"/>
        </w:rPr>
        <w:t>písemném</w:t>
      </w:r>
      <w:proofErr w:type="gramEnd"/>
      <w:r w:rsidRPr="00965315">
        <w:rPr>
          <w:rFonts w:ascii="Calibri" w:eastAsia="Calibri" w:hAnsi="Calibri" w:cs="Calibri"/>
        </w:rPr>
        <w:t xml:space="preserve"> projevu a praktické činnosti je schopen korigovat sám nebo za pomocí učitele, je schopen logického myšlení, i když se často mýlí</w:t>
      </w:r>
    </w:p>
    <w:p w:rsidR="006B6D10" w:rsidRPr="00965315" w:rsidRDefault="006B6D10" w:rsidP="009725E9">
      <w:pPr>
        <w:spacing w:line="2" w:lineRule="exact"/>
        <w:jc w:val="both"/>
        <w:rPr>
          <w:sz w:val="20"/>
          <w:szCs w:val="20"/>
        </w:rPr>
      </w:pPr>
    </w:p>
    <w:p w:rsidR="006B6D10" w:rsidRPr="00965315" w:rsidRDefault="00DB2A3A" w:rsidP="009725E9">
      <w:pPr>
        <w:ind w:left="2120" w:hanging="1415"/>
        <w:jc w:val="both"/>
        <w:rPr>
          <w:sz w:val="20"/>
          <w:szCs w:val="20"/>
        </w:rPr>
      </w:pPr>
      <w:r w:rsidRPr="00965315">
        <w:rPr>
          <w:rFonts w:ascii="Calibri" w:eastAsia="Calibri" w:hAnsi="Calibri" w:cs="Calibri"/>
          <w:b/>
          <w:bCs/>
        </w:rPr>
        <w:t xml:space="preserve">4 - dostatečný </w:t>
      </w:r>
      <w:r w:rsidRPr="00965315">
        <w:rPr>
          <w:rFonts w:ascii="Calibri" w:eastAsia="Calibri" w:hAnsi="Calibri" w:cs="Calibri"/>
        </w:rPr>
        <w:t>-</w:t>
      </w:r>
      <w:r w:rsidRPr="00965315">
        <w:rPr>
          <w:rFonts w:ascii="Calibri" w:eastAsia="Calibri" w:hAnsi="Calibri" w:cs="Calibri"/>
          <w:b/>
          <w:bCs/>
        </w:rPr>
        <w:t xml:space="preserve"> </w:t>
      </w:r>
      <w:r w:rsidRPr="00965315">
        <w:rPr>
          <w:rFonts w:ascii="Calibri" w:eastAsia="Calibri" w:hAnsi="Calibri" w:cs="Calibri"/>
        </w:rPr>
        <w:t>žák má potíže se zvládnutím základního učiva, je odkázán na pomoc učitele,</w:t>
      </w:r>
      <w:r w:rsidRPr="00965315">
        <w:rPr>
          <w:rFonts w:ascii="Calibri" w:eastAsia="Calibri" w:hAnsi="Calibri" w:cs="Calibri"/>
          <w:b/>
          <w:bCs/>
        </w:rPr>
        <w:t xml:space="preserve"> </w:t>
      </w:r>
      <w:r w:rsidRPr="00965315">
        <w:rPr>
          <w:rFonts w:ascii="Calibri" w:eastAsia="Calibri" w:hAnsi="Calibri" w:cs="Calibri"/>
        </w:rPr>
        <w:t>je nesamostatný, v logice myšlení se vyskytují závažné chyby, nedostatky</w:t>
      </w:r>
    </w:p>
    <w:p w:rsidR="006B6D10" w:rsidRPr="00965315" w:rsidRDefault="006B6D10" w:rsidP="009725E9">
      <w:pPr>
        <w:spacing w:line="1" w:lineRule="exact"/>
        <w:jc w:val="both"/>
        <w:rPr>
          <w:sz w:val="20"/>
          <w:szCs w:val="20"/>
        </w:rPr>
      </w:pPr>
    </w:p>
    <w:p w:rsidR="006B6D10" w:rsidRPr="00965315" w:rsidRDefault="00DB2A3A" w:rsidP="009725E9">
      <w:pPr>
        <w:spacing w:line="242" w:lineRule="auto"/>
        <w:ind w:left="2120"/>
        <w:jc w:val="both"/>
        <w:rPr>
          <w:sz w:val="20"/>
          <w:szCs w:val="20"/>
        </w:rPr>
      </w:pPr>
      <w:r w:rsidRPr="00965315">
        <w:rPr>
          <w:rFonts w:ascii="Calibri" w:eastAsia="Calibri" w:hAnsi="Calibri" w:cs="Calibri"/>
        </w:rPr>
        <w:t>v ústním a grafickém projevu i praktických činnostech napravuje pouze za spolupráce s učitelem</w:t>
      </w:r>
    </w:p>
    <w:p w:rsidR="006B6D10" w:rsidRPr="00965315" w:rsidRDefault="00DB2A3A" w:rsidP="009725E9">
      <w:pPr>
        <w:spacing w:line="238" w:lineRule="auto"/>
        <w:ind w:left="2120" w:hanging="1415"/>
        <w:jc w:val="both"/>
        <w:rPr>
          <w:sz w:val="20"/>
          <w:szCs w:val="20"/>
        </w:rPr>
      </w:pPr>
      <w:r w:rsidRPr="00965315">
        <w:rPr>
          <w:rFonts w:ascii="Calibri" w:eastAsia="Calibri" w:hAnsi="Calibri" w:cs="Calibri"/>
          <w:b/>
          <w:bCs/>
        </w:rPr>
        <w:t>5 - nedostatečný</w:t>
      </w:r>
      <w:r w:rsidRPr="00965315">
        <w:rPr>
          <w:rFonts w:ascii="Calibri" w:eastAsia="Calibri" w:hAnsi="Calibri" w:cs="Calibri"/>
        </w:rPr>
        <w:t>-žák neovládá základní učivo, má závažné nedostatky v ústním a písemném</w:t>
      </w:r>
      <w:r w:rsidRPr="00965315">
        <w:rPr>
          <w:rFonts w:ascii="Calibri" w:eastAsia="Calibri" w:hAnsi="Calibri" w:cs="Calibri"/>
          <w:b/>
          <w:bCs/>
        </w:rPr>
        <w:t xml:space="preserve"> </w:t>
      </w:r>
      <w:r w:rsidRPr="00965315">
        <w:rPr>
          <w:rFonts w:ascii="Calibri" w:eastAsia="Calibri" w:hAnsi="Calibri" w:cs="Calibri"/>
        </w:rPr>
        <w:t>projevu i praktických činnostech, nemá snahu chyby a nedostatky odstranit ani za pomoci učitele</w:t>
      </w:r>
    </w:p>
    <w:p w:rsidR="006B6D10" w:rsidRPr="00965315" w:rsidRDefault="006B6D10" w:rsidP="009725E9">
      <w:pPr>
        <w:spacing w:line="240" w:lineRule="exact"/>
        <w:jc w:val="both"/>
        <w:rPr>
          <w:sz w:val="20"/>
          <w:szCs w:val="20"/>
        </w:rPr>
      </w:pPr>
    </w:p>
    <w:p w:rsidR="006B6D10" w:rsidRPr="00965315" w:rsidRDefault="00DB2A3A" w:rsidP="009725E9">
      <w:pPr>
        <w:numPr>
          <w:ilvl w:val="0"/>
          <w:numId w:val="33"/>
        </w:numPr>
        <w:tabs>
          <w:tab w:val="left" w:pos="220"/>
        </w:tabs>
        <w:ind w:left="220" w:hanging="219"/>
        <w:jc w:val="both"/>
        <w:rPr>
          <w:rFonts w:ascii="Calibri" w:eastAsia="Calibri" w:hAnsi="Calibri" w:cs="Calibri"/>
          <w:b/>
          <w:bCs/>
        </w:rPr>
      </w:pPr>
      <w:r w:rsidRPr="00965315">
        <w:rPr>
          <w:rFonts w:ascii="Calibri" w:eastAsia="Calibri" w:hAnsi="Calibri" w:cs="Calibri"/>
          <w:b/>
          <w:bCs/>
        </w:rPr>
        <w:t>Předměty s převahou výchovného a praktického zaměření:</w:t>
      </w:r>
    </w:p>
    <w:p w:rsidR="006B6D10" w:rsidRPr="00965315" w:rsidRDefault="006B6D10" w:rsidP="009725E9">
      <w:pPr>
        <w:spacing w:line="307" w:lineRule="exact"/>
        <w:jc w:val="both"/>
        <w:rPr>
          <w:rFonts w:ascii="Calibri" w:eastAsia="Calibri" w:hAnsi="Calibri" w:cs="Calibri"/>
          <w:b/>
          <w:bCs/>
        </w:rPr>
      </w:pPr>
    </w:p>
    <w:p w:rsidR="006B6D10" w:rsidRPr="00965315" w:rsidRDefault="00DB2A3A" w:rsidP="009725E9">
      <w:pPr>
        <w:numPr>
          <w:ilvl w:val="1"/>
          <w:numId w:val="33"/>
        </w:numPr>
        <w:tabs>
          <w:tab w:val="left" w:pos="877"/>
        </w:tabs>
        <w:spacing w:line="237" w:lineRule="auto"/>
        <w:ind w:left="2180" w:right="120" w:hanging="1471"/>
        <w:jc w:val="both"/>
        <w:rPr>
          <w:rFonts w:ascii="Calibri" w:eastAsia="Calibri" w:hAnsi="Calibri" w:cs="Calibri"/>
          <w:b/>
          <w:bCs/>
        </w:rPr>
      </w:pPr>
      <w:r w:rsidRPr="00965315">
        <w:rPr>
          <w:rFonts w:ascii="Calibri" w:eastAsia="Calibri" w:hAnsi="Calibri" w:cs="Calibri"/>
          <w:b/>
          <w:bCs/>
        </w:rPr>
        <w:t xml:space="preserve">- výborný </w:t>
      </w:r>
      <w:r w:rsidRPr="00965315">
        <w:rPr>
          <w:rFonts w:ascii="Calibri" w:eastAsia="Calibri" w:hAnsi="Calibri" w:cs="Calibri"/>
        </w:rPr>
        <w:t>-</w:t>
      </w:r>
      <w:r w:rsidRPr="00965315">
        <w:rPr>
          <w:rFonts w:ascii="Calibri" w:eastAsia="Calibri" w:hAnsi="Calibri" w:cs="Calibri"/>
          <w:b/>
          <w:bCs/>
        </w:rPr>
        <w:t xml:space="preserve"> </w:t>
      </w:r>
      <w:r w:rsidRPr="00965315">
        <w:rPr>
          <w:rFonts w:ascii="Calibri" w:eastAsia="Calibri" w:hAnsi="Calibri" w:cs="Calibri"/>
        </w:rPr>
        <w:t>žák rozvíjí své osobní předpoklady, je velmi aktivní a samostatný, osvojené</w:t>
      </w:r>
      <w:r w:rsidRPr="00965315">
        <w:rPr>
          <w:rFonts w:ascii="Calibri" w:eastAsia="Calibri" w:hAnsi="Calibri" w:cs="Calibri"/>
          <w:b/>
          <w:bCs/>
        </w:rPr>
        <w:t xml:space="preserve"> </w:t>
      </w:r>
      <w:r w:rsidRPr="00965315">
        <w:rPr>
          <w:rFonts w:ascii="Calibri" w:eastAsia="Calibri" w:hAnsi="Calibri" w:cs="Calibri"/>
        </w:rPr>
        <w:t>vědomosti, dovednosti a návyky tvořivě aplikuje, projevuje se výrazný zájem o daný obor, případná absence talentu či jeho menší míra je nahrazena zájmem a pílí</w:t>
      </w:r>
    </w:p>
    <w:p w:rsidR="006B6D10" w:rsidRPr="00965315" w:rsidRDefault="006B6D10" w:rsidP="009725E9">
      <w:pPr>
        <w:spacing w:line="12" w:lineRule="exact"/>
        <w:jc w:val="both"/>
        <w:rPr>
          <w:rFonts w:ascii="Calibri" w:eastAsia="Calibri" w:hAnsi="Calibri" w:cs="Calibri"/>
          <w:b/>
          <w:bCs/>
        </w:rPr>
      </w:pPr>
    </w:p>
    <w:p w:rsidR="006B6D10" w:rsidRPr="00965315" w:rsidRDefault="00DB2A3A" w:rsidP="009725E9">
      <w:pPr>
        <w:numPr>
          <w:ilvl w:val="1"/>
          <w:numId w:val="33"/>
        </w:numPr>
        <w:tabs>
          <w:tab w:val="left" w:pos="867"/>
        </w:tabs>
        <w:spacing w:line="231" w:lineRule="auto"/>
        <w:ind w:left="2120" w:right="60" w:hanging="1411"/>
        <w:jc w:val="both"/>
        <w:rPr>
          <w:rFonts w:ascii="Calibri" w:eastAsia="Calibri" w:hAnsi="Calibri" w:cs="Calibri"/>
          <w:b/>
          <w:bCs/>
        </w:rPr>
      </w:pPr>
      <w:r w:rsidRPr="00965315">
        <w:rPr>
          <w:rFonts w:ascii="Calibri" w:eastAsia="Calibri" w:hAnsi="Calibri" w:cs="Calibri"/>
          <w:b/>
          <w:bCs/>
        </w:rPr>
        <w:t xml:space="preserve">- chvalitebný </w:t>
      </w:r>
      <w:r w:rsidRPr="00965315">
        <w:rPr>
          <w:rFonts w:ascii="Calibri" w:eastAsia="Calibri" w:hAnsi="Calibri" w:cs="Calibri"/>
        </w:rPr>
        <w:t>-</w:t>
      </w:r>
      <w:r w:rsidRPr="00965315">
        <w:rPr>
          <w:rFonts w:ascii="Calibri" w:eastAsia="Calibri" w:hAnsi="Calibri" w:cs="Calibri"/>
          <w:b/>
          <w:bCs/>
        </w:rPr>
        <w:t xml:space="preserve"> </w:t>
      </w:r>
      <w:r w:rsidRPr="00965315">
        <w:rPr>
          <w:rFonts w:ascii="Calibri" w:eastAsia="Calibri" w:hAnsi="Calibri" w:cs="Calibri"/>
        </w:rPr>
        <w:t>žák je v činnostech aktivní, tvořivý, převážně samostatný, rozvíjí své</w:t>
      </w:r>
      <w:r w:rsidRPr="00965315">
        <w:rPr>
          <w:rFonts w:ascii="Calibri" w:eastAsia="Calibri" w:hAnsi="Calibri" w:cs="Calibri"/>
          <w:b/>
          <w:bCs/>
        </w:rPr>
        <w:t xml:space="preserve"> </w:t>
      </w:r>
      <w:r w:rsidRPr="00965315">
        <w:rPr>
          <w:rFonts w:ascii="Calibri" w:eastAsia="Calibri" w:hAnsi="Calibri" w:cs="Calibri"/>
        </w:rPr>
        <w:t>přirozené schopnosti, nedostatek talentu nahrazuje pílí, snaží se o rozvoj své osobnosti v dané oblasti, ale nevyužívá všech svých možností, jeho vědomosti a dovednosti mají občas chyby, umí je napravit</w:t>
      </w:r>
    </w:p>
    <w:p w:rsidR="006B6D10" w:rsidRPr="00965315" w:rsidRDefault="006B6D10" w:rsidP="009725E9">
      <w:pPr>
        <w:spacing w:line="1" w:lineRule="exact"/>
        <w:jc w:val="both"/>
        <w:rPr>
          <w:sz w:val="20"/>
          <w:szCs w:val="20"/>
        </w:rPr>
      </w:pPr>
    </w:p>
    <w:p w:rsidR="006B6D10" w:rsidRPr="00965315" w:rsidRDefault="00DB2A3A" w:rsidP="009725E9">
      <w:pPr>
        <w:numPr>
          <w:ilvl w:val="0"/>
          <w:numId w:val="34"/>
        </w:numPr>
        <w:tabs>
          <w:tab w:val="left" w:pos="860"/>
        </w:tabs>
        <w:ind w:left="860" w:hanging="151"/>
        <w:jc w:val="both"/>
        <w:rPr>
          <w:rFonts w:ascii="Calibri" w:eastAsia="Calibri" w:hAnsi="Calibri" w:cs="Calibri"/>
          <w:b/>
          <w:bCs/>
        </w:rPr>
      </w:pPr>
      <w:r w:rsidRPr="00965315">
        <w:rPr>
          <w:rFonts w:ascii="Calibri" w:eastAsia="Calibri" w:hAnsi="Calibri" w:cs="Calibri"/>
          <w:b/>
          <w:bCs/>
        </w:rPr>
        <w:t>– dobrý</w:t>
      </w:r>
      <w:r w:rsidRPr="00965315">
        <w:rPr>
          <w:rFonts w:ascii="Calibri" w:eastAsia="Calibri" w:hAnsi="Calibri" w:cs="Calibri"/>
          <w:sz w:val="20"/>
          <w:szCs w:val="20"/>
        </w:rPr>
        <w:t>- žák je v činnostech méně aktivní a tvořivý, jen minimálně rozvíjí své</w:t>
      </w:r>
    </w:p>
    <w:p w:rsidR="006B6D10" w:rsidRPr="00965315" w:rsidRDefault="006B6D10" w:rsidP="009725E9">
      <w:pPr>
        <w:spacing w:line="32" w:lineRule="exact"/>
        <w:jc w:val="both"/>
        <w:rPr>
          <w:sz w:val="20"/>
          <w:szCs w:val="20"/>
        </w:rPr>
      </w:pPr>
    </w:p>
    <w:p w:rsidR="006B6D10" w:rsidRPr="00965315" w:rsidRDefault="00DB2A3A" w:rsidP="009725E9">
      <w:pPr>
        <w:spacing w:line="241" w:lineRule="auto"/>
        <w:ind w:left="2120" w:right="100"/>
        <w:jc w:val="both"/>
        <w:rPr>
          <w:sz w:val="20"/>
          <w:szCs w:val="20"/>
        </w:rPr>
      </w:pPr>
      <w:r w:rsidRPr="00965315">
        <w:rPr>
          <w:rFonts w:ascii="Calibri" w:eastAsia="Calibri" w:hAnsi="Calibri" w:cs="Calibri"/>
        </w:rPr>
        <w:t>schopnosti, úkoly řeší s chybami, je málo pohotový a samostatný, dovednosti aplikuje s pomocí učitele</w:t>
      </w:r>
    </w:p>
    <w:p w:rsidR="006B6D10" w:rsidRPr="00965315" w:rsidRDefault="00DB2A3A" w:rsidP="009725E9">
      <w:pPr>
        <w:spacing w:line="238" w:lineRule="auto"/>
        <w:ind w:left="2120" w:right="160" w:hanging="1415"/>
        <w:jc w:val="both"/>
        <w:rPr>
          <w:sz w:val="20"/>
          <w:szCs w:val="20"/>
        </w:rPr>
      </w:pPr>
      <w:r w:rsidRPr="00965315">
        <w:rPr>
          <w:rFonts w:ascii="Calibri" w:eastAsia="Calibri" w:hAnsi="Calibri" w:cs="Calibri"/>
          <w:b/>
          <w:bCs/>
        </w:rPr>
        <w:t xml:space="preserve">4 - dostatečný </w:t>
      </w:r>
      <w:r w:rsidRPr="00965315">
        <w:rPr>
          <w:rFonts w:ascii="Calibri" w:eastAsia="Calibri" w:hAnsi="Calibri" w:cs="Calibri"/>
        </w:rPr>
        <w:t>-</w:t>
      </w:r>
      <w:r w:rsidRPr="00965315">
        <w:rPr>
          <w:rFonts w:ascii="Calibri" w:eastAsia="Calibri" w:hAnsi="Calibri" w:cs="Calibri"/>
          <w:b/>
          <w:bCs/>
        </w:rPr>
        <w:t xml:space="preserve"> </w:t>
      </w:r>
      <w:r w:rsidRPr="00965315">
        <w:rPr>
          <w:rFonts w:ascii="Calibri" w:eastAsia="Calibri" w:hAnsi="Calibri" w:cs="Calibri"/>
        </w:rPr>
        <w:t>žák je v činnostech převážně pasivní, nedostatečně rozvíjí své schopnosti,</w:t>
      </w:r>
      <w:r w:rsidRPr="00965315">
        <w:rPr>
          <w:rFonts w:ascii="Calibri" w:eastAsia="Calibri" w:hAnsi="Calibri" w:cs="Calibri"/>
          <w:b/>
          <w:bCs/>
        </w:rPr>
        <w:t xml:space="preserve"> </w:t>
      </w:r>
      <w:r w:rsidRPr="00965315">
        <w:rPr>
          <w:rFonts w:ascii="Calibri" w:eastAsia="Calibri" w:hAnsi="Calibri" w:cs="Calibri"/>
        </w:rPr>
        <w:t>úkoly řeší s častými chybami, své minimální vědomosti a dovednosti aplikuje jen s velkou pomocí učitele, projevuje velmi malou snahu a zájem</w:t>
      </w:r>
    </w:p>
    <w:p w:rsidR="006B6D10" w:rsidRPr="00965315" w:rsidRDefault="006B6D10" w:rsidP="009725E9">
      <w:pPr>
        <w:spacing w:line="7" w:lineRule="exact"/>
        <w:jc w:val="both"/>
        <w:rPr>
          <w:sz w:val="20"/>
          <w:szCs w:val="20"/>
        </w:rPr>
      </w:pPr>
    </w:p>
    <w:p w:rsidR="00C4582C" w:rsidRPr="00965315" w:rsidRDefault="00DB2A3A" w:rsidP="009725E9">
      <w:pPr>
        <w:spacing w:line="238" w:lineRule="auto"/>
        <w:ind w:left="2120" w:right="60" w:hanging="1415"/>
        <w:jc w:val="both"/>
        <w:rPr>
          <w:sz w:val="20"/>
          <w:szCs w:val="20"/>
        </w:rPr>
      </w:pPr>
      <w:r w:rsidRPr="00965315">
        <w:rPr>
          <w:rFonts w:ascii="Calibri" w:eastAsia="Calibri" w:hAnsi="Calibri" w:cs="Calibri"/>
          <w:b/>
          <w:bCs/>
        </w:rPr>
        <w:t>5 - nedostatečný</w:t>
      </w:r>
      <w:r w:rsidRPr="00965315">
        <w:rPr>
          <w:rFonts w:ascii="Calibri" w:eastAsia="Calibri" w:hAnsi="Calibri" w:cs="Calibri"/>
        </w:rPr>
        <w:t>-žák je v činnostech pasivní, rozvoj jeho schopností je nedostatečný, své</w:t>
      </w:r>
      <w:r w:rsidRPr="00965315">
        <w:rPr>
          <w:rFonts w:ascii="Calibri" w:eastAsia="Calibri" w:hAnsi="Calibri" w:cs="Calibri"/>
          <w:b/>
          <w:bCs/>
        </w:rPr>
        <w:t xml:space="preserve"> </w:t>
      </w:r>
      <w:r w:rsidRPr="00965315">
        <w:rPr>
          <w:rFonts w:ascii="Calibri" w:eastAsia="Calibri" w:hAnsi="Calibri" w:cs="Calibri"/>
        </w:rPr>
        <w:t>minimální osvojené vědomosti a dovednosti nedovede aplikovat ani s pomocí učite</w:t>
      </w:r>
      <w:r w:rsidR="00DB7709" w:rsidRPr="00965315">
        <w:rPr>
          <w:rFonts w:ascii="Calibri" w:eastAsia="Calibri" w:hAnsi="Calibri" w:cs="Calibri"/>
        </w:rPr>
        <w:t>le, neprojevuje snahu ani zájem.</w:t>
      </w:r>
    </w:p>
    <w:p w:rsidR="00C4582C" w:rsidRPr="00965315" w:rsidRDefault="00C4582C" w:rsidP="009725E9">
      <w:pPr>
        <w:spacing w:line="349"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i/>
          <w:iCs/>
          <w:sz w:val="24"/>
          <w:szCs w:val="24"/>
          <w:u w:val="single"/>
        </w:rPr>
        <w:t>Článek 10 - Způsob hodnocení žáků se speciálními vzdělávacími potřebami</w:t>
      </w:r>
    </w:p>
    <w:p w:rsidR="006B6D10" w:rsidRPr="00965315" w:rsidRDefault="00DB2A3A" w:rsidP="009725E9">
      <w:pPr>
        <w:numPr>
          <w:ilvl w:val="0"/>
          <w:numId w:val="35"/>
        </w:numPr>
        <w:tabs>
          <w:tab w:val="left" w:pos="700"/>
        </w:tabs>
        <w:spacing w:line="275" w:lineRule="auto"/>
        <w:ind w:left="700" w:right="20" w:hanging="351"/>
        <w:jc w:val="both"/>
        <w:rPr>
          <w:rFonts w:ascii="Calibri" w:eastAsia="Calibri" w:hAnsi="Calibri" w:cs="Calibri"/>
        </w:rPr>
      </w:pPr>
      <w:r w:rsidRPr="00965315">
        <w:rPr>
          <w:rFonts w:ascii="Calibri" w:eastAsia="Calibri" w:hAnsi="Calibri" w:cs="Calibri"/>
        </w:rPr>
        <w:lastRenderedPageBreak/>
        <w:t>Způsob hodnocení a klasifikace žáka vychází ze znalosti příznaků postižení a uplatňuje se ve všech vyučovacích předmětech, ve kterých se projevuje postižení žáka, a na obou stupních základní školy.</w:t>
      </w:r>
    </w:p>
    <w:p w:rsidR="006B6D10" w:rsidRPr="00965315" w:rsidRDefault="006B6D10" w:rsidP="009725E9">
      <w:pPr>
        <w:spacing w:line="3" w:lineRule="exact"/>
        <w:jc w:val="both"/>
        <w:rPr>
          <w:rFonts w:ascii="Calibri" w:eastAsia="Calibri" w:hAnsi="Calibri" w:cs="Calibri"/>
        </w:rPr>
      </w:pPr>
    </w:p>
    <w:p w:rsidR="006B6D10" w:rsidRPr="00965315" w:rsidRDefault="00DB2A3A" w:rsidP="009725E9">
      <w:pPr>
        <w:numPr>
          <w:ilvl w:val="0"/>
          <w:numId w:val="35"/>
        </w:numPr>
        <w:tabs>
          <w:tab w:val="left" w:pos="700"/>
        </w:tabs>
        <w:spacing w:line="275" w:lineRule="auto"/>
        <w:ind w:left="700" w:right="20" w:hanging="351"/>
        <w:jc w:val="both"/>
        <w:rPr>
          <w:rFonts w:ascii="Calibri" w:eastAsia="Calibri" w:hAnsi="Calibri" w:cs="Calibri"/>
        </w:rPr>
      </w:pPr>
      <w:r w:rsidRPr="00965315">
        <w:rPr>
          <w:rFonts w:ascii="Calibri" w:eastAsia="Calibri" w:hAnsi="Calibri" w:cs="Calibri"/>
        </w:rP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w:t>
      </w:r>
      <w:r w:rsidR="00DB7709" w:rsidRPr="00965315">
        <w:rPr>
          <w:rFonts w:ascii="Calibri" w:eastAsia="Calibri" w:hAnsi="Calibri" w:cs="Calibri"/>
        </w:rPr>
        <w:t>, formativního hodnocení</w:t>
      </w:r>
      <w:r w:rsidRPr="00965315">
        <w:rPr>
          <w:rFonts w:ascii="Calibri" w:eastAsia="Calibri" w:hAnsi="Calibri" w:cs="Calibri"/>
        </w:rPr>
        <w:t xml:space="preserve"> apod.</w:t>
      </w:r>
    </w:p>
    <w:p w:rsidR="006B6D10" w:rsidRPr="00965315" w:rsidRDefault="006B6D10" w:rsidP="009725E9">
      <w:pPr>
        <w:spacing w:line="3" w:lineRule="exact"/>
        <w:jc w:val="both"/>
        <w:rPr>
          <w:rFonts w:ascii="Calibri" w:eastAsia="Calibri" w:hAnsi="Calibri" w:cs="Calibri"/>
        </w:rPr>
      </w:pPr>
    </w:p>
    <w:p w:rsidR="006B6D10" w:rsidRPr="00965315" w:rsidRDefault="00DB2A3A" w:rsidP="009725E9">
      <w:pPr>
        <w:numPr>
          <w:ilvl w:val="0"/>
          <w:numId w:val="35"/>
        </w:numPr>
        <w:tabs>
          <w:tab w:val="left" w:pos="700"/>
        </w:tabs>
        <w:spacing w:line="299" w:lineRule="auto"/>
        <w:ind w:left="700" w:right="20" w:hanging="351"/>
        <w:jc w:val="both"/>
        <w:rPr>
          <w:rFonts w:ascii="Calibri" w:eastAsia="Calibri" w:hAnsi="Calibri" w:cs="Calibri"/>
        </w:rPr>
      </w:pPr>
      <w:r w:rsidRPr="00965315">
        <w:rPr>
          <w:rFonts w:ascii="Calibri" w:eastAsia="Calibri" w:hAnsi="Calibri" w:cs="Calibri"/>
        </w:rPr>
        <w:t>Při klasifikaci žáků se dopo</w:t>
      </w:r>
      <w:r w:rsidR="00DB7709" w:rsidRPr="00965315">
        <w:rPr>
          <w:rFonts w:ascii="Calibri" w:eastAsia="Calibri" w:hAnsi="Calibri" w:cs="Calibri"/>
        </w:rPr>
        <w:t>ručuje upřednostnit širší formativní</w:t>
      </w:r>
      <w:r w:rsidRPr="00965315">
        <w:rPr>
          <w:rFonts w:ascii="Calibri" w:eastAsia="Calibri" w:hAnsi="Calibri" w:cs="Calibri"/>
        </w:rPr>
        <w:t xml:space="preserve"> hodnocení. Způsob hodnocení projedná třídní učitel a výchovný poradce s ostatními vyučujícími.</w:t>
      </w:r>
    </w:p>
    <w:p w:rsidR="006B6D10" w:rsidRPr="00965315" w:rsidRDefault="00DB2A3A" w:rsidP="009725E9">
      <w:pPr>
        <w:numPr>
          <w:ilvl w:val="0"/>
          <w:numId w:val="36"/>
        </w:numPr>
        <w:tabs>
          <w:tab w:val="left" w:pos="700"/>
        </w:tabs>
        <w:spacing w:line="275" w:lineRule="auto"/>
        <w:ind w:left="700" w:hanging="351"/>
        <w:jc w:val="both"/>
        <w:rPr>
          <w:rFonts w:ascii="Calibri" w:eastAsia="Calibri" w:hAnsi="Calibri" w:cs="Calibri"/>
        </w:rPr>
      </w:pPr>
      <w:bookmarkStart w:id="12" w:name="page13"/>
      <w:bookmarkEnd w:id="12"/>
      <w:r w:rsidRPr="00965315">
        <w:rPr>
          <w:rFonts w:ascii="Calibri" w:eastAsia="Calibri" w:hAnsi="Calibri" w:cs="Calibri"/>
        </w:rPr>
        <w:t>Třídní učitel sdělí vhodným způsobem ostatním žákům ve třídě podstatu individuálního přístupu a způsobu hodnocení a klasifikace žáka.</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36"/>
        </w:numPr>
        <w:tabs>
          <w:tab w:val="left" w:pos="700"/>
        </w:tabs>
        <w:spacing w:line="275" w:lineRule="auto"/>
        <w:ind w:left="700" w:hanging="351"/>
        <w:jc w:val="both"/>
        <w:rPr>
          <w:rFonts w:ascii="Calibri" w:eastAsia="Calibri" w:hAnsi="Calibri" w:cs="Calibri"/>
        </w:rPr>
      </w:pPr>
      <w:r w:rsidRPr="00965315">
        <w:rPr>
          <w:rFonts w:ascii="Calibri" w:eastAsia="Calibri" w:hAnsi="Calibri" w:cs="Calibri"/>
        </w:rPr>
        <w:t>Žák zařazený do zdravotní tělesné výchovy při částečném osvobození nebo při úlevách doporučených lékařem se klasifikuje v tělesné výchově s přihlédnutím k druhu a stupni postižení i k jeho celkovému zdravotnímu stavu.</w:t>
      </w:r>
    </w:p>
    <w:p w:rsidR="006B6D10" w:rsidRPr="00965315" w:rsidRDefault="006B6D10" w:rsidP="009725E9">
      <w:pPr>
        <w:spacing w:line="3" w:lineRule="exact"/>
        <w:jc w:val="both"/>
        <w:rPr>
          <w:rFonts w:ascii="Calibri" w:eastAsia="Calibri" w:hAnsi="Calibri" w:cs="Calibri"/>
        </w:rPr>
      </w:pPr>
    </w:p>
    <w:p w:rsidR="006B6D10" w:rsidRPr="00965315" w:rsidRDefault="00DB2A3A" w:rsidP="009725E9">
      <w:pPr>
        <w:numPr>
          <w:ilvl w:val="0"/>
          <w:numId w:val="36"/>
        </w:numPr>
        <w:tabs>
          <w:tab w:val="left" w:pos="700"/>
        </w:tabs>
        <w:spacing w:line="288" w:lineRule="auto"/>
        <w:ind w:left="700" w:hanging="351"/>
        <w:jc w:val="both"/>
        <w:rPr>
          <w:rFonts w:ascii="Calibri" w:eastAsia="Calibri" w:hAnsi="Calibri" w:cs="Calibri"/>
        </w:rPr>
      </w:pPr>
      <w:r w:rsidRPr="00965315">
        <w:rPr>
          <w:rFonts w:ascii="Calibri" w:eastAsia="Calibri" w:hAnsi="Calibri" w:cs="Calibri"/>
        </w:rPr>
        <w:t>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6B6D10" w:rsidRPr="00965315" w:rsidRDefault="006B6D10" w:rsidP="009725E9">
      <w:pPr>
        <w:spacing w:line="200"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i/>
          <w:iCs/>
          <w:sz w:val="24"/>
          <w:szCs w:val="24"/>
          <w:u w:val="single"/>
        </w:rPr>
        <w:t>Článek 11 - Způsob hodnocení žáků cizinců</w:t>
      </w:r>
    </w:p>
    <w:p w:rsidR="006B6D10" w:rsidRPr="00965315" w:rsidRDefault="00DB2A3A" w:rsidP="009725E9">
      <w:pPr>
        <w:numPr>
          <w:ilvl w:val="0"/>
          <w:numId w:val="37"/>
        </w:numPr>
        <w:tabs>
          <w:tab w:val="left" w:pos="712"/>
        </w:tabs>
        <w:spacing w:line="275" w:lineRule="auto"/>
        <w:ind w:left="700" w:hanging="354"/>
        <w:jc w:val="both"/>
        <w:rPr>
          <w:rFonts w:ascii="Calibri" w:eastAsia="Calibri" w:hAnsi="Calibri" w:cs="Calibri"/>
        </w:rPr>
      </w:pPr>
      <w:r w:rsidRPr="00965315">
        <w:rPr>
          <w:rFonts w:ascii="Calibri" w:eastAsia="Calibri" w:hAnsi="Calibri" w:cs="Calibri"/>
        </w:rPr>
        <w:t>Při hodnocení výsledků vzdělávání žáků, kteří nejsou státními občany České republiky a plní v České republice povinnou školní docházku se postupuje podle § 51 až 53 školského zákona a 14 až 17 vyhlášky, tj. postupuje se stejně jako u žáků – občanů ČR s výjimkou § 15 odst. 6 vyhlášky 48/2005 Sb., o základním vzdělávání:</w:t>
      </w:r>
    </w:p>
    <w:p w:rsidR="006B6D10" w:rsidRPr="00965315" w:rsidRDefault="006B6D10" w:rsidP="009725E9">
      <w:pPr>
        <w:spacing w:line="2" w:lineRule="exact"/>
        <w:jc w:val="both"/>
        <w:rPr>
          <w:rFonts w:ascii="Calibri" w:eastAsia="Calibri" w:hAnsi="Calibri" w:cs="Calibri"/>
        </w:rPr>
      </w:pPr>
    </w:p>
    <w:p w:rsidR="006B6D10" w:rsidRPr="00965315" w:rsidRDefault="00DB2A3A" w:rsidP="009725E9">
      <w:pPr>
        <w:numPr>
          <w:ilvl w:val="1"/>
          <w:numId w:val="37"/>
        </w:numPr>
        <w:tabs>
          <w:tab w:val="left" w:pos="1000"/>
        </w:tabs>
        <w:spacing w:line="275" w:lineRule="auto"/>
        <w:ind w:left="1000" w:hanging="366"/>
        <w:jc w:val="both"/>
        <w:rPr>
          <w:rFonts w:ascii="Calibri" w:eastAsia="Calibri" w:hAnsi="Calibri" w:cs="Calibri"/>
        </w:rPr>
      </w:pPr>
      <w:r w:rsidRPr="00965315">
        <w:rPr>
          <w:rFonts w:ascii="Calibri" w:eastAsia="Calibri" w:hAnsi="Calibri" w:cs="Calibri"/>
        </w:rPr>
        <w:t>Při hodnocení žáků cizinců, kteří plní v České republice povinnou školní docházku, se úroveň znalosti českého jazyka považuje za závažnou souvislost podle odstavců 2 a 4, která ovlivňuje jejich výkon.</w:t>
      </w:r>
    </w:p>
    <w:p w:rsidR="006B6D10" w:rsidRPr="00965315" w:rsidRDefault="006B6D10" w:rsidP="009725E9">
      <w:pPr>
        <w:spacing w:line="3" w:lineRule="exact"/>
        <w:jc w:val="both"/>
        <w:rPr>
          <w:rFonts w:ascii="Calibri" w:eastAsia="Calibri" w:hAnsi="Calibri" w:cs="Calibri"/>
        </w:rPr>
      </w:pPr>
    </w:p>
    <w:p w:rsidR="006B6D10" w:rsidRPr="00965315" w:rsidRDefault="00DB2A3A" w:rsidP="009725E9">
      <w:pPr>
        <w:numPr>
          <w:ilvl w:val="1"/>
          <w:numId w:val="37"/>
        </w:numPr>
        <w:tabs>
          <w:tab w:val="left" w:pos="1000"/>
        </w:tabs>
        <w:spacing w:line="276" w:lineRule="auto"/>
        <w:ind w:left="1000" w:hanging="366"/>
        <w:jc w:val="both"/>
        <w:rPr>
          <w:rFonts w:ascii="Calibri" w:eastAsia="Calibri" w:hAnsi="Calibri" w:cs="Calibri"/>
        </w:rPr>
      </w:pPr>
      <w:r w:rsidRPr="00965315">
        <w:rPr>
          <w:rFonts w:ascii="Calibri" w:eastAsia="Calibri" w:hAnsi="Calibri" w:cs="Calibri"/>
        </w:rPr>
        <w:t>Žák - občan Slovenské republiky – má právo při plnění studijních povinností používat, s výjimkou českého jazyka a literatury, slovenský jazyk.</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37"/>
        </w:numPr>
        <w:tabs>
          <w:tab w:val="left" w:pos="712"/>
        </w:tabs>
        <w:spacing w:line="275" w:lineRule="auto"/>
        <w:ind w:left="700" w:hanging="354"/>
        <w:jc w:val="both"/>
        <w:rPr>
          <w:rFonts w:ascii="Calibri" w:eastAsia="Calibri" w:hAnsi="Calibri" w:cs="Calibri"/>
        </w:rPr>
      </w:pPr>
      <w:r w:rsidRPr="00965315">
        <w:rPr>
          <w:rFonts w:ascii="Calibri" w:eastAsia="Calibri" w:hAnsi="Calibri" w:cs="Calibri"/>
        </w:rPr>
        <w:t>Ředitel školy, ve které žák plní povinnou školní docházku, do jednoho týdne podá zákonnému zástupci žáky informaci o možnosti docházky do školy, kde je třída s jazykovou přípravou.</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37"/>
        </w:numPr>
        <w:tabs>
          <w:tab w:val="left" w:pos="712"/>
        </w:tabs>
        <w:spacing w:line="276" w:lineRule="auto"/>
        <w:ind w:left="700" w:hanging="354"/>
        <w:jc w:val="both"/>
        <w:rPr>
          <w:rFonts w:ascii="Calibri" w:eastAsia="Calibri" w:hAnsi="Calibri" w:cs="Calibri"/>
        </w:rPr>
      </w:pPr>
      <w:r w:rsidRPr="00965315">
        <w:rPr>
          <w:rFonts w:ascii="Calibri" w:eastAsia="Calibri" w:hAnsi="Calibri" w:cs="Calibri"/>
        </w:rPr>
        <w:t>Žák může být hodnocen slovně ze všech předmětů, nebo jen z některých, které souvisí se znalostí českého jazyka, po podání žádosti rodičů a projednání v pedagogické radě. Výsledky vzdělávání žáka v jednotlivých povinných a nepovinných předmětech stanovených školním vzdělávacím programem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6B6D10" w:rsidRPr="00965315" w:rsidRDefault="006B6D10" w:rsidP="009725E9">
      <w:pPr>
        <w:spacing w:line="1" w:lineRule="exact"/>
        <w:jc w:val="both"/>
        <w:rPr>
          <w:sz w:val="20"/>
          <w:szCs w:val="20"/>
        </w:rPr>
      </w:pPr>
    </w:p>
    <w:p w:rsidR="00E135D2" w:rsidRPr="00965315" w:rsidRDefault="00DB2A3A" w:rsidP="009725E9">
      <w:pPr>
        <w:spacing w:line="283" w:lineRule="auto"/>
        <w:ind w:left="720"/>
        <w:jc w:val="both"/>
        <w:rPr>
          <w:rFonts w:ascii="Calibri" w:eastAsia="Calibri" w:hAnsi="Calibri" w:cs="Calibri"/>
        </w:rPr>
      </w:pPr>
      <w:r w:rsidRPr="00965315">
        <w:rPr>
          <w:rFonts w:ascii="Calibri" w:eastAsia="Calibri" w:hAnsi="Calibri" w:cs="Calibri"/>
        </w:rPr>
        <w:t>Je-li žák hodnocen slovně, převede třídní učitel po projednání s vyučujícími ostatních předmětů slovní hodnocení do klasifikace pro účely přijímacího řízení ke vzdělávání na střední škole a v případě přestupu žáka na školu, která hodnotí odlišným způsobem, a to na žádost této školy nebo zákonného zástupce.</w:t>
      </w:r>
    </w:p>
    <w:p w:rsidR="00E135D2" w:rsidRPr="00965315" w:rsidRDefault="00E135D2" w:rsidP="009725E9">
      <w:pPr>
        <w:pStyle w:val="Nadpis3"/>
        <w:numPr>
          <w:ilvl w:val="0"/>
          <w:numId w:val="37"/>
        </w:numPr>
        <w:jc w:val="both"/>
        <w:rPr>
          <w:rFonts w:asciiTheme="minorHAnsi" w:hAnsiTheme="minorHAnsi" w:cstheme="minorHAnsi"/>
          <w:b w:val="0"/>
          <w:sz w:val="22"/>
          <w:szCs w:val="22"/>
        </w:rPr>
      </w:pPr>
      <w:r w:rsidRPr="00965315">
        <w:rPr>
          <w:rFonts w:asciiTheme="minorHAnsi" w:eastAsia="Calibri" w:hAnsiTheme="minorHAnsi" w:cstheme="minorHAnsi"/>
          <w:b w:val="0"/>
          <w:sz w:val="22"/>
          <w:szCs w:val="22"/>
        </w:rPr>
        <w:lastRenderedPageBreak/>
        <w:t xml:space="preserve">Žáci </w:t>
      </w:r>
      <w:r w:rsidRPr="00965315">
        <w:rPr>
          <w:rFonts w:asciiTheme="minorHAnsi" w:hAnsiTheme="minorHAnsi" w:cstheme="minorHAnsi"/>
          <w:b w:val="0"/>
          <w:sz w:val="22"/>
          <w:szCs w:val="22"/>
        </w:rPr>
        <w:t xml:space="preserve">cizinci pod dočasnou ochranou či s vízem za účelem strpení pobytu nebo ti, kterým bylo </w:t>
      </w:r>
      <w:r w:rsidRPr="00965315">
        <w:rPr>
          <w:rStyle w:val="Siln"/>
          <w:rFonts w:asciiTheme="minorHAnsi" w:hAnsiTheme="minorHAnsi" w:cstheme="minorHAnsi"/>
          <w:b/>
          <w:sz w:val="22"/>
          <w:szCs w:val="22"/>
        </w:rPr>
        <w:t>uděleno vízum k pobytu nad 90 dnů za účelem strpění pobytu</w:t>
      </w:r>
      <w:r w:rsidR="005C1156" w:rsidRPr="00965315">
        <w:rPr>
          <w:rFonts w:asciiTheme="minorHAnsi" w:hAnsiTheme="minorHAnsi" w:cstheme="minorHAnsi"/>
          <w:b w:val="0"/>
          <w:sz w:val="22"/>
          <w:szCs w:val="22"/>
        </w:rPr>
        <w:t xml:space="preserve"> na území ČR,</w:t>
      </w:r>
      <w:r w:rsidRPr="00965315">
        <w:rPr>
          <w:rFonts w:asciiTheme="minorHAnsi" w:hAnsiTheme="minorHAnsi" w:cstheme="minorHAnsi"/>
          <w:b w:val="0"/>
          <w:sz w:val="22"/>
          <w:szCs w:val="22"/>
        </w:rPr>
        <w:t xml:space="preserve"> kteří přišli do české školy v </w:t>
      </w:r>
      <w:proofErr w:type="gramStart"/>
      <w:r w:rsidRPr="00965315">
        <w:rPr>
          <w:rFonts w:asciiTheme="minorHAnsi" w:hAnsiTheme="minorHAnsi" w:cstheme="minorHAnsi"/>
          <w:b w:val="0"/>
          <w:sz w:val="22"/>
          <w:szCs w:val="22"/>
        </w:rPr>
        <w:t>souvislosti  s konfliktem</w:t>
      </w:r>
      <w:proofErr w:type="gramEnd"/>
      <w:r w:rsidRPr="00965315">
        <w:rPr>
          <w:rFonts w:asciiTheme="minorHAnsi" w:hAnsiTheme="minorHAnsi" w:cstheme="minorHAnsi"/>
          <w:b w:val="0"/>
          <w:sz w:val="22"/>
          <w:szCs w:val="22"/>
        </w:rPr>
        <w:t xml:space="preserve"> na Ukrajině v roce 2022,</w:t>
      </w:r>
      <w:r w:rsidR="005C1156" w:rsidRPr="00965315">
        <w:rPr>
          <w:rFonts w:asciiTheme="minorHAnsi" w:hAnsiTheme="minorHAnsi" w:cstheme="minorHAnsi"/>
          <w:b w:val="0"/>
          <w:sz w:val="22"/>
          <w:szCs w:val="22"/>
        </w:rPr>
        <w:t xml:space="preserve"> se vzdělávají a hodnotí podle  zákona 67/2022 Sb.</w:t>
      </w:r>
      <w:r w:rsidR="009725E9" w:rsidRPr="00965315">
        <w:rPr>
          <w:rFonts w:asciiTheme="minorHAnsi" w:hAnsiTheme="minorHAnsi" w:cstheme="minorHAnsi"/>
          <w:b w:val="0"/>
          <w:sz w:val="22"/>
          <w:szCs w:val="22"/>
        </w:rPr>
        <w:t xml:space="preserve"> (LEX Ukrajina).</w:t>
      </w:r>
    </w:p>
    <w:p w:rsidR="006B6D10" w:rsidRPr="00965315" w:rsidRDefault="006B6D10" w:rsidP="009725E9">
      <w:pPr>
        <w:spacing w:line="200" w:lineRule="exact"/>
        <w:jc w:val="both"/>
        <w:rPr>
          <w:sz w:val="20"/>
          <w:szCs w:val="20"/>
        </w:rPr>
      </w:pPr>
    </w:p>
    <w:p w:rsidR="006B6D10" w:rsidRPr="00965315" w:rsidRDefault="00DB2A3A" w:rsidP="009725E9">
      <w:pPr>
        <w:spacing w:line="249" w:lineRule="auto"/>
        <w:ind w:right="439"/>
        <w:jc w:val="both"/>
        <w:rPr>
          <w:sz w:val="20"/>
          <w:szCs w:val="20"/>
        </w:rPr>
      </w:pPr>
      <w:bookmarkStart w:id="13" w:name="page14"/>
      <w:bookmarkEnd w:id="13"/>
      <w:r w:rsidRPr="00965315">
        <w:rPr>
          <w:rFonts w:ascii="Calibri" w:eastAsia="Calibri" w:hAnsi="Calibri" w:cs="Calibri"/>
          <w:b/>
          <w:bCs/>
        </w:rPr>
        <w:t>Možné formulace hodnocení žáka na vysvědčení v případě použití slovního hodnocení nebo při kombinaci slovního hodnocení a číselné klasifikace:</w:t>
      </w:r>
    </w:p>
    <w:p w:rsidR="006B6D10" w:rsidRPr="00965315" w:rsidRDefault="006B6D10" w:rsidP="009725E9">
      <w:pPr>
        <w:spacing w:line="190" w:lineRule="exact"/>
        <w:jc w:val="both"/>
        <w:rPr>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160"/>
        <w:gridCol w:w="680"/>
        <w:gridCol w:w="1880"/>
        <w:gridCol w:w="1580"/>
        <w:gridCol w:w="3173"/>
      </w:tblGrid>
      <w:tr w:rsidR="006B6D10" w:rsidRPr="00965315" w:rsidTr="00EA16A8">
        <w:trPr>
          <w:trHeight w:val="291"/>
        </w:trPr>
        <w:tc>
          <w:tcPr>
            <w:tcW w:w="840" w:type="dxa"/>
            <w:gridSpan w:val="2"/>
            <w:tcBorders>
              <w:bottom w:val="single" w:sz="8" w:space="0" w:color="auto"/>
            </w:tcBorders>
            <w:vAlign w:val="bottom"/>
          </w:tcPr>
          <w:p w:rsidR="006B6D10" w:rsidRPr="00965315" w:rsidRDefault="00DB2A3A" w:rsidP="009725E9">
            <w:pPr>
              <w:jc w:val="both"/>
              <w:rPr>
                <w:sz w:val="20"/>
                <w:szCs w:val="20"/>
              </w:rPr>
            </w:pPr>
            <w:r w:rsidRPr="00965315">
              <w:rPr>
                <w:rFonts w:ascii="Calibri" w:eastAsia="Calibri" w:hAnsi="Calibri" w:cs="Calibri"/>
                <w:b/>
                <w:bCs/>
                <w:w w:val="97"/>
              </w:rPr>
              <w:t>Prospěch</w:t>
            </w:r>
          </w:p>
        </w:tc>
        <w:tc>
          <w:tcPr>
            <w:tcW w:w="1880" w:type="dxa"/>
            <w:vAlign w:val="bottom"/>
          </w:tcPr>
          <w:p w:rsidR="006B6D10" w:rsidRPr="00965315" w:rsidRDefault="006B6D10" w:rsidP="009725E9">
            <w:pPr>
              <w:jc w:val="both"/>
              <w:rPr>
                <w:sz w:val="24"/>
                <w:szCs w:val="24"/>
              </w:rPr>
            </w:pPr>
          </w:p>
        </w:tc>
        <w:tc>
          <w:tcPr>
            <w:tcW w:w="1580" w:type="dxa"/>
            <w:tcBorders>
              <w:bottom w:val="single" w:sz="8" w:space="0" w:color="auto"/>
            </w:tcBorders>
            <w:vAlign w:val="bottom"/>
          </w:tcPr>
          <w:p w:rsidR="006B6D10" w:rsidRPr="00965315" w:rsidRDefault="00DB2A3A" w:rsidP="009725E9">
            <w:pPr>
              <w:jc w:val="both"/>
              <w:rPr>
                <w:sz w:val="20"/>
                <w:szCs w:val="20"/>
              </w:rPr>
            </w:pPr>
            <w:r w:rsidRPr="00965315">
              <w:rPr>
                <w:rFonts w:ascii="Calibri" w:eastAsia="Calibri" w:hAnsi="Calibri" w:cs="Calibri"/>
                <w:b/>
                <w:bCs/>
                <w:w w:val="99"/>
              </w:rPr>
              <w:t>Slovní hodnocení</w:t>
            </w:r>
          </w:p>
        </w:tc>
        <w:tc>
          <w:tcPr>
            <w:tcW w:w="3173" w:type="dxa"/>
            <w:vAlign w:val="bottom"/>
          </w:tcPr>
          <w:p w:rsidR="006B6D10" w:rsidRPr="00965315" w:rsidRDefault="006B6D10" w:rsidP="009725E9">
            <w:pPr>
              <w:jc w:val="both"/>
              <w:rPr>
                <w:sz w:val="24"/>
                <w:szCs w:val="24"/>
              </w:rPr>
            </w:pPr>
          </w:p>
        </w:tc>
      </w:tr>
      <w:tr w:rsidR="006B6D10" w:rsidRPr="00965315" w:rsidTr="00EA16A8">
        <w:trPr>
          <w:trHeight w:val="529"/>
        </w:trPr>
        <w:tc>
          <w:tcPr>
            <w:tcW w:w="7473" w:type="dxa"/>
            <w:gridSpan w:val="5"/>
            <w:vAlign w:val="bottom"/>
          </w:tcPr>
          <w:p w:rsidR="006B6D10" w:rsidRPr="00965315" w:rsidRDefault="00DB2A3A" w:rsidP="009725E9">
            <w:pPr>
              <w:jc w:val="both"/>
              <w:rPr>
                <w:sz w:val="20"/>
                <w:szCs w:val="20"/>
              </w:rPr>
            </w:pPr>
            <w:r w:rsidRPr="00965315">
              <w:rPr>
                <w:rFonts w:ascii="Calibri" w:eastAsia="Calibri" w:hAnsi="Calibri" w:cs="Calibri"/>
                <w:b/>
                <w:bCs/>
              </w:rPr>
              <w:t>Ovládnutí učiva předepsaného osnovami</w:t>
            </w:r>
          </w:p>
        </w:tc>
      </w:tr>
      <w:tr w:rsidR="006B6D10" w:rsidRPr="00965315" w:rsidTr="00EA16A8">
        <w:trPr>
          <w:trHeight w:val="269"/>
        </w:trPr>
        <w:tc>
          <w:tcPr>
            <w:tcW w:w="2720" w:type="dxa"/>
            <w:gridSpan w:val="3"/>
            <w:vAlign w:val="bottom"/>
          </w:tcPr>
          <w:p w:rsidR="006B6D10" w:rsidRPr="00965315" w:rsidRDefault="00DB2A3A" w:rsidP="009725E9">
            <w:pPr>
              <w:jc w:val="both"/>
              <w:rPr>
                <w:sz w:val="20"/>
                <w:szCs w:val="20"/>
              </w:rPr>
            </w:pPr>
            <w:r w:rsidRPr="00965315">
              <w:rPr>
                <w:rFonts w:ascii="Calibri" w:eastAsia="Calibri" w:hAnsi="Calibri" w:cs="Calibri"/>
              </w:rPr>
              <w:t>1 – výborný</w:t>
            </w:r>
          </w:p>
        </w:tc>
        <w:tc>
          <w:tcPr>
            <w:tcW w:w="4753" w:type="dxa"/>
            <w:gridSpan w:val="2"/>
            <w:vAlign w:val="bottom"/>
          </w:tcPr>
          <w:p w:rsidR="006B6D10" w:rsidRPr="00965315" w:rsidRDefault="00DB2A3A" w:rsidP="009725E9">
            <w:pPr>
              <w:ind w:left="60"/>
              <w:jc w:val="both"/>
              <w:rPr>
                <w:sz w:val="20"/>
                <w:szCs w:val="20"/>
              </w:rPr>
            </w:pPr>
            <w:r w:rsidRPr="00965315">
              <w:rPr>
                <w:rFonts w:ascii="Calibri" w:eastAsia="Calibri" w:hAnsi="Calibri" w:cs="Calibri"/>
              </w:rPr>
              <w:t>ovládá bezpečně</w:t>
            </w:r>
          </w:p>
        </w:tc>
      </w:tr>
      <w:tr w:rsidR="006B6D10" w:rsidRPr="00965315" w:rsidTr="00EA16A8">
        <w:trPr>
          <w:trHeight w:val="269"/>
        </w:trPr>
        <w:tc>
          <w:tcPr>
            <w:tcW w:w="2720" w:type="dxa"/>
            <w:gridSpan w:val="3"/>
            <w:vAlign w:val="bottom"/>
          </w:tcPr>
          <w:p w:rsidR="006B6D10" w:rsidRPr="00965315" w:rsidRDefault="00DB2A3A" w:rsidP="009725E9">
            <w:pPr>
              <w:jc w:val="both"/>
              <w:rPr>
                <w:sz w:val="20"/>
                <w:szCs w:val="20"/>
              </w:rPr>
            </w:pPr>
            <w:r w:rsidRPr="00965315">
              <w:rPr>
                <w:rFonts w:ascii="Calibri" w:eastAsia="Calibri" w:hAnsi="Calibri" w:cs="Calibri"/>
              </w:rPr>
              <w:t>2 – chvalitebný</w:t>
            </w:r>
          </w:p>
        </w:tc>
        <w:tc>
          <w:tcPr>
            <w:tcW w:w="4753" w:type="dxa"/>
            <w:gridSpan w:val="2"/>
            <w:vAlign w:val="bottom"/>
          </w:tcPr>
          <w:p w:rsidR="006B6D10" w:rsidRPr="00965315" w:rsidRDefault="00DB2A3A" w:rsidP="009725E9">
            <w:pPr>
              <w:ind w:left="60"/>
              <w:jc w:val="both"/>
              <w:rPr>
                <w:sz w:val="20"/>
                <w:szCs w:val="20"/>
              </w:rPr>
            </w:pPr>
            <w:r w:rsidRPr="00965315">
              <w:rPr>
                <w:rFonts w:ascii="Calibri" w:eastAsia="Calibri" w:hAnsi="Calibri" w:cs="Calibri"/>
              </w:rPr>
              <w:t>ovládá</w:t>
            </w:r>
          </w:p>
        </w:tc>
      </w:tr>
      <w:tr w:rsidR="006B6D10" w:rsidRPr="00965315" w:rsidTr="00EA16A8">
        <w:trPr>
          <w:trHeight w:val="277"/>
        </w:trPr>
        <w:tc>
          <w:tcPr>
            <w:tcW w:w="2720" w:type="dxa"/>
            <w:gridSpan w:val="3"/>
            <w:vAlign w:val="bottom"/>
          </w:tcPr>
          <w:p w:rsidR="006B6D10" w:rsidRPr="00965315" w:rsidRDefault="00DB2A3A" w:rsidP="009725E9">
            <w:pPr>
              <w:jc w:val="both"/>
              <w:rPr>
                <w:sz w:val="20"/>
                <w:szCs w:val="20"/>
              </w:rPr>
            </w:pPr>
            <w:r w:rsidRPr="00965315">
              <w:rPr>
                <w:rFonts w:ascii="Calibri" w:eastAsia="Calibri" w:hAnsi="Calibri" w:cs="Calibri"/>
              </w:rPr>
              <w:t>3 - dobrý</w:t>
            </w:r>
          </w:p>
        </w:tc>
        <w:tc>
          <w:tcPr>
            <w:tcW w:w="4753" w:type="dxa"/>
            <w:gridSpan w:val="2"/>
            <w:vAlign w:val="bottom"/>
          </w:tcPr>
          <w:p w:rsidR="006B6D10" w:rsidRPr="00965315" w:rsidRDefault="00DB2A3A" w:rsidP="009725E9">
            <w:pPr>
              <w:ind w:left="60"/>
              <w:jc w:val="both"/>
              <w:rPr>
                <w:sz w:val="20"/>
                <w:szCs w:val="20"/>
              </w:rPr>
            </w:pPr>
            <w:r w:rsidRPr="00965315">
              <w:rPr>
                <w:rFonts w:ascii="Calibri" w:eastAsia="Calibri" w:hAnsi="Calibri" w:cs="Calibri"/>
              </w:rPr>
              <w:t>v podstatě ovládá</w:t>
            </w:r>
          </w:p>
        </w:tc>
      </w:tr>
      <w:tr w:rsidR="006B6D10" w:rsidRPr="00965315" w:rsidTr="00EA16A8">
        <w:trPr>
          <w:trHeight w:val="258"/>
        </w:trPr>
        <w:tc>
          <w:tcPr>
            <w:tcW w:w="2720" w:type="dxa"/>
            <w:gridSpan w:val="3"/>
            <w:vAlign w:val="bottom"/>
          </w:tcPr>
          <w:p w:rsidR="006B6D10" w:rsidRPr="00965315" w:rsidRDefault="00DB2A3A" w:rsidP="009725E9">
            <w:pPr>
              <w:spacing w:line="258" w:lineRule="exact"/>
              <w:jc w:val="both"/>
              <w:rPr>
                <w:sz w:val="20"/>
                <w:szCs w:val="20"/>
              </w:rPr>
            </w:pPr>
            <w:r w:rsidRPr="00965315">
              <w:rPr>
                <w:rFonts w:ascii="Calibri" w:eastAsia="Calibri" w:hAnsi="Calibri" w:cs="Calibri"/>
              </w:rPr>
              <w:t>4 – dostatečný</w:t>
            </w:r>
          </w:p>
        </w:tc>
        <w:tc>
          <w:tcPr>
            <w:tcW w:w="4753" w:type="dxa"/>
            <w:gridSpan w:val="2"/>
            <w:vAlign w:val="bottom"/>
          </w:tcPr>
          <w:p w:rsidR="006B6D10" w:rsidRPr="00965315" w:rsidRDefault="00DB2A3A" w:rsidP="009725E9">
            <w:pPr>
              <w:spacing w:line="258" w:lineRule="exact"/>
              <w:ind w:left="80"/>
              <w:jc w:val="both"/>
              <w:rPr>
                <w:sz w:val="20"/>
                <w:szCs w:val="20"/>
              </w:rPr>
            </w:pPr>
            <w:r w:rsidRPr="00965315">
              <w:rPr>
                <w:rFonts w:ascii="Calibri" w:eastAsia="Calibri" w:hAnsi="Calibri" w:cs="Calibri"/>
              </w:rPr>
              <w:t>ovládá se značnými mezerami</w:t>
            </w:r>
          </w:p>
        </w:tc>
      </w:tr>
      <w:tr w:rsidR="006B6D10" w:rsidRPr="00965315" w:rsidTr="00EA16A8">
        <w:trPr>
          <w:trHeight w:val="294"/>
        </w:trPr>
        <w:tc>
          <w:tcPr>
            <w:tcW w:w="2720" w:type="dxa"/>
            <w:gridSpan w:val="3"/>
            <w:vAlign w:val="bottom"/>
          </w:tcPr>
          <w:p w:rsidR="006B6D10" w:rsidRPr="00965315" w:rsidRDefault="00DB2A3A" w:rsidP="009725E9">
            <w:pPr>
              <w:jc w:val="both"/>
              <w:rPr>
                <w:sz w:val="20"/>
                <w:szCs w:val="20"/>
              </w:rPr>
            </w:pPr>
            <w:r w:rsidRPr="00965315">
              <w:rPr>
                <w:rFonts w:ascii="Calibri" w:eastAsia="Calibri" w:hAnsi="Calibri" w:cs="Calibri"/>
              </w:rPr>
              <w:t>5 - nedostatečný</w:t>
            </w:r>
          </w:p>
        </w:tc>
        <w:tc>
          <w:tcPr>
            <w:tcW w:w="4753" w:type="dxa"/>
            <w:gridSpan w:val="2"/>
            <w:vAlign w:val="bottom"/>
          </w:tcPr>
          <w:p w:rsidR="006B6D10" w:rsidRPr="00965315" w:rsidRDefault="00DB2A3A" w:rsidP="009725E9">
            <w:pPr>
              <w:ind w:left="60"/>
              <w:jc w:val="both"/>
              <w:rPr>
                <w:sz w:val="20"/>
                <w:szCs w:val="20"/>
              </w:rPr>
            </w:pPr>
            <w:r w:rsidRPr="00965315">
              <w:rPr>
                <w:rFonts w:ascii="Calibri" w:eastAsia="Calibri" w:hAnsi="Calibri" w:cs="Calibri"/>
              </w:rPr>
              <w:t>neovládá</w:t>
            </w:r>
          </w:p>
        </w:tc>
      </w:tr>
      <w:tr w:rsidR="006B6D10" w:rsidRPr="00965315" w:rsidTr="00EA16A8">
        <w:trPr>
          <w:trHeight w:val="994"/>
        </w:trPr>
        <w:tc>
          <w:tcPr>
            <w:tcW w:w="2720" w:type="dxa"/>
            <w:gridSpan w:val="3"/>
            <w:vAlign w:val="bottom"/>
          </w:tcPr>
          <w:p w:rsidR="006B6D10" w:rsidRPr="00965315" w:rsidRDefault="00DB2A3A" w:rsidP="009725E9">
            <w:pPr>
              <w:ind w:left="20"/>
              <w:jc w:val="both"/>
              <w:rPr>
                <w:sz w:val="20"/>
                <w:szCs w:val="20"/>
              </w:rPr>
            </w:pPr>
            <w:r w:rsidRPr="00965315">
              <w:rPr>
                <w:rFonts w:ascii="Calibri" w:eastAsia="Calibri" w:hAnsi="Calibri" w:cs="Calibri"/>
                <w:b/>
                <w:bCs/>
              </w:rPr>
              <w:t>Úroveň myšlení</w:t>
            </w:r>
          </w:p>
        </w:tc>
        <w:tc>
          <w:tcPr>
            <w:tcW w:w="1580" w:type="dxa"/>
            <w:vAlign w:val="bottom"/>
          </w:tcPr>
          <w:p w:rsidR="006B6D10" w:rsidRPr="00965315" w:rsidRDefault="006B6D10" w:rsidP="009725E9">
            <w:pPr>
              <w:jc w:val="both"/>
              <w:rPr>
                <w:sz w:val="24"/>
                <w:szCs w:val="24"/>
              </w:rPr>
            </w:pPr>
          </w:p>
        </w:tc>
        <w:tc>
          <w:tcPr>
            <w:tcW w:w="3173" w:type="dxa"/>
            <w:vAlign w:val="bottom"/>
          </w:tcPr>
          <w:p w:rsidR="006B6D10" w:rsidRPr="00965315" w:rsidRDefault="006B6D10" w:rsidP="009725E9">
            <w:pPr>
              <w:jc w:val="both"/>
              <w:rPr>
                <w:sz w:val="24"/>
                <w:szCs w:val="24"/>
              </w:rPr>
            </w:pPr>
          </w:p>
        </w:tc>
      </w:tr>
      <w:tr w:rsidR="006B6D10" w:rsidRPr="00965315" w:rsidTr="00EA16A8">
        <w:trPr>
          <w:trHeight w:val="269"/>
        </w:trPr>
        <w:tc>
          <w:tcPr>
            <w:tcW w:w="160" w:type="dxa"/>
            <w:vAlign w:val="bottom"/>
          </w:tcPr>
          <w:p w:rsidR="006B6D10" w:rsidRPr="00965315" w:rsidRDefault="00DB2A3A" w:rsidP="009725E9">
            <w:pPr>
              <w:ind w:left="20"/>
              <w:jc w:val="both"/>
              <w:rPr>
                <w:sz w:val="20"/>
                <w:szCs w:val="20"/>
              </w:rPr>
            </w:pPr>
            <w:r w:rsidRPr="00965315">
              <w:rPr>
                <w:rFonts w:ascii="Calibri" w:eastAsia="Calibri" w:hAnsi="Calibri" w:cs="Calibri"/>
              </w:rPr>
              <w:t>1</w:t>
            </w:r>
          </w:p>
        </w:tc>
        <w:tc>
          <w:tcPr>
            <w:tcW w:w="2560" w:type="dxa"/>
            <w:gridSpan w:val="2"/>
            <w:vAlign w:val="bottom"/>
          </w:tcPr>
          <w:p w:rsidR="006B6D10" w:rsidRPr="00965315" w:rsidRDefault="00DB2A3A" w:rsidP="009725E9">
            <w:pPr>
              <w:ind w:left="20"/>
              <w:jc w:val="both"/>
              <w:rPr>
                <w:sz w:val="20"/>
                <w:szCs w:val="20"/>
              </w:rPr>
            </w:pPr>
            <w:r w:rsidRPr="00965315">
              <w:rPr>
                <w:rFonts w:ascii="Calibri" w:eastAsia="Calibri" w:hAnsi="Calibri" w:cs="Calibri"/>
              </w:rPr>
              <w:t>– výborný</w:t>
            </w:r>
          </w:p>
        </w:tc>
        <w:tc>
          <w:tcPr>
            <w:tcW w:w="4753" w:type="dxa"/>
            <w:gridSpan w:val="2"/>
            <w:vAlign w:val="bottom"/>
          </w:tcPr>
          <w:p w:rsidR="006B6D10" w:rsidRPr="00965315" w:rsidRDefault="00DB2A3A" w:rsidP="009725E9">
            <w:pPr>
              <w:ind w:left="220"/>
              <w:jc w:val="both"/>
              <w:rPr>
                <w:sz w:val="20"/>
                <w:szCs w:val="20"/>
              </w:rPr>
            </w:pPr>
            <w:r w:rsidRPr="00965315">
              <w:rPr>
                <w:rFonts w:ascii="Calibri" w:eastAsia="Calibri" w:hAnsi="Calibri" w:cs="Calibri"/>
              </w:rPr>
              <w:t>pohotový, samostatný, dobře chápe souvislosti</w:t>
            </w:r>
          </w:p>
        </w:tc>
      </w:tr>
      <w:tr w:rsidR="006B6D10" w:rsidRPr="00965315" w:rsidTr="00EA16A8">
        <w:trPr>
          <w:trHeight w:val="269"/>
        </w:trPr>
        <w:tc>
          <w:tcPr>
            <w:tcW w:w="160" w:type="dxa"/>
            <w:vAlign w:val="bottom"/>
          </w:tcPr>
          <w:p w:rsidR="006B6D10" w:rsidRPr="00965315" w:rsidRDefault="00DB2A3A" w:rsidP="009725E9">
            <w:pPr>
              <w:ind w:left="20"/>
              <w:jc w:val="both"/>
              <w:rPr>
                <w:sz w:val="20"/>
                <w:szCs w:val="20"/>
              </w:rPr>
            </w:pPr>
            <w:r w:rsidRPr="00965315">
              <w:rPr>
                <w:rFonts w:ascii="Calibri" w:eastAsia="Calibri" w:hAnsi="Calibri" w:cs="Calibri"/>
              </w:rPr>
              <w:t>2</w:t>
            </w:r>
          </w:p>
        </w:tc>
        <w:tc>
          <w:tcPr>
            <w:tcW w:w="2560" w:type="dxa"/>
            <w:gridSpan w:val="2"/>
            <w:vAlign w:val="bottom"/>
          </w:tcPr>
          <w:p w:rsidR="006B6D10" w:rsidRPr="00965315" w:rsidRDefault="00DB2A3A" w:rsidP="009725E9">
            <w:pPr>
              <w:ind w:left="20"/>
              <w:jc w:val="both"/>
              <w:rPr>
                <w:sz w:val="20"/>
                <w:szCs w:val="20"/>
              </w:rPr>
            </w:pPr>
            <w:r w:rsidRPr="00965315">
              <w:rPr>
                <w:rFonts w:ascii="Calibri" w:eastAsia="Calibri" w:hAnsi="Calibri" w:cs="Calibri"/>
              </w:rPr>
              <w:t>– chvalitebný</w:t>
            </w:r>
          </w:p>
        </w:tc>
        <w:tc>
          <w:tcPr>
            <w:tcW w:w="4753" w:type="dxa"/>
            <w:gridSpan w:val="2"/>
            <w:vAlign w:val="bottom"/>
          </w:tcPr>
          <w:p w:rsidR="006B6D10" w:rsidRPr="00965315" w:rsidRDefault="00DB2A3A" w:rsidP="009725E9">
            <w:pPr>
              <w:ind w:left="240"/>
              <w:jc w:val="both"/>
              <w:rPr>
                <w:sz w:val="20"/>
                <w:szCs w:val="20"/>
              </w:rPr>
            </w:pPr>
            <w:r w:rsidRPr="00965315">
              <w:rPr>
                <w:rFonts w:ascii="Calibri" w:eastAsia="Calibri" w:hAnsi="Calibri" w:cs="Calibri"/>
              </w:rPr>
              <w:t>uvažuje celkem samostatně</w:t>
            </w:r>
          </w:p>
        </w:tc>
      </w:tr>
      <w:tr w:rsidR="006B6D10" w:rsidRPr="00965315" w:rsidTr="00EA16A8">
        <w:trPr>
          <w:trHeight w:val="269"/>
        </w:trPr>
        <w:tc>
          <w:tcPr>
            <w:tcW w:w="160" w:type="dxa"/>
            <w:vAlign w:val="bottom"/>
          </w:tcPr>
          <w:p w:rsidR="006B6D10" w:rsidRPr="00965315" w:rsidRDefault="00DB2A3A" w:rsidP="009725E9">
            <w:pPr>
              <w:ind w:left="20"/>
              <w:jc w:val="both"/>
              <w:rPr>
                <w:sz w:val="20"/>
                <w:szCs w:val="20"/>
              </w:rPr>
            </w:pPr>
            <w:r w:rsidRPr="00965315">
              <w:rPr>
                <w:rFonts w:ascii="Calibri" w:eastAsia="Calibri" w:hAnsi="Calibri" w:cs="Calibri"/>
              </w:rPr>
              <w:t>3</w:t>
            </w:r>
          </w:p>
        </w:tc>
        <w:tc>
          <w:tcPr>
            <w:tcW w:w="2560" w:type="dxa"/>
            <w:gridSpan w:val="2"/>
            <w:vAlign w:val="bottom"/>
          </w:tcPr>
          <w:p w:rsidR="006B6D10" w:rsidRPr="00965315" w:rsidRDefault="00DB2A3A" w:rsidP="009725E9">
            <w:pPr>
              <w:ind w:left="20"/>
              <w:jc w:val="both"/>
              <w:rPr>
                <w:sz w:val="20"/>
                <w:szCs w:val="20"/>
              </w:rPr>
            </w:pPr>
            <w:r w:rsidRPr="00965315">
              <w:rPr>
                <w:rFonts w:ascii="Calibri" w:eastAsia="Calibri" w:hAnsi="Calibri" w:cs="Calibri"/>
              </w:rPr>
              <w:t>– dobrý</w:t>
            </w:r>
          </w:p>
        </w:tc>
        <w:tc>
          <w:tcPr>
            <w:tcW w:w="4753" w:type="dxa"/>
            <w:gridSpan w:val="2"/>
            <w:vAlign w:val="bottom"/>
          </w:tcPr>
          <w:p w:rsidR="006B6D10" w:rsidRPr="00965315" w:rsidRDefault="00DB2A3A" w:rsidP="009725E9">
            <w:pPr>
              <w:ind w:left="220"/>
              <w:jc w:val="both"/>
              <w:rPr>
                <w:sz w:val="20"/>
                <w:szCs w:val="20"/>
              </w:rPr>
            </w:pPr>
            <w:r w:rsidRPr="00965315">
              <w:rPr>
                <w:rFonts w:ascii="Calibri" w:eastAsia="Calibri" w:hAnsi="Calibri" w:cs="Calibri"/>
              </w:rPr>
              <w:t>méně samostatný v myšlení</w:t>
            </w:r>
          </w:p>
        </w:tc>
      </w:tr>
      <w:tr w:rsidR="006B6D10" w:rsidRPr="00965315" w:rsidTr="00EA16A8">
        <w:trPr>
          <w:trHeight w:val="269"/>
        </w:trPr>
        <w:tc>
          <w:tcPr>
            <w:tcW w:w="160" w:type="dxa"/>
            <w:vAlign w:val="bottom"/>
          </w:tcPr>
          <w:p w:rsidR="006B6D10" w:rsidRPr="00965315" w:rsidRDefault="00DB2A3A" w:rsidP="009725E9">
            <w:pPr>
              <w:ind w:left="20"/>
              <w:jc w:val="both"/>
              <w:rPr>
                <w:sz w:val="20"/>
                <w:szCs w:val="20"/>
              </w:rPr>
            </w:pPr>
            <w:r w:rsidRPr="00965315">
              <w:rPr>
                <w:rFonts w:ascii="Calibri" w:eastAsia="Calibri" w:hAnsi="Calibri" w:cs="Calibri"/>
              </w:rPr>
              <w:t>4</w:t>
            </w:r>
          </w:p>
        </w:tc>
        <w:tc>
          <w:tcPr>
            <w:tcW w:w="2560" w:type="dxa"/>
            <w:gridSpan w:val="2"/>
            <w:vAlign w:val="bottom"/>
          </w:tcPr>
          <w:p w:rsidR="006B6D10" w:rsidRPr="00965315" w:rsidRDefault="00DB2A3A" w:rsidP="009725E9">
            <w:pPr>
              <w:ind w:left="20"/>
              <w:jc w:val="both"/>
              <w:rPr>
                <w:sz w:val="20"/>
                <w:szCs w:val="20"/>
              </w:rPr>
            </w:pPr>
            <w:r w:rsidRPr="00965315">
              <w:rPr>
                <w:rFonts w:ascii="Calibri" w:eastAsia="Calibri" w:hAnsi="Calibri" w:cs="Calibri"/>
              </w:rPr>
              <w:t>- dostatečný</w:t>
            </w:r>
          </w:p>
        </w:tc>
        <w:tc>
          <w:tcPr>
            <w:tcW w:w="4753" w:type="dxa"/>
            <w:gridSpan w:val="2"/>
            <w:vAlign w:val="bottom"/>
          </w:tcPr>
          <w:p w:rsidR="006B6D10" w:rsidRPr="00965315" w:rsidRDefault="00DB2A3A" w:rsidP="009725E9">
            <w:pPr>
              <w:ind w:left="260"/>
              <w:jc w:val="both"/>
              <w:rPr>
                <w:sz w:val="20"/>
                <w:szCs w:val="20"/>
              </w:rPr>
            </w:pPr>
            <w:r w:rsidRPr="00965315">
              <w:rPr>
                <w:rFonts w:ascii="Calibri" w:eastAsia="Calibri" w:hAnsi="Calibri" w:cs="Calibri"/>
              </w:rPr>
              <w:t>nesamostatný v myšlení, potřebuje nápovědu</w:t>
            </w:r>
          </w:p>
        </w:tc>
      </w:tr>
      <w:tr w:rsidR="006B6D10" w:rsidRPr="00965315" w:rsidTr="00EA16A8">
        <w:trPr>
          <w:trHeight w:val="294"/>
        </w:trPr>
        <w:tc>
          <w:tcPr>
            <w:tcW w:w="160" w:type="dxa"/>
            <w:vAlign w:val="bottom"/>
          </w:tcPr>
          <w:p w:rsidR="006B6D10" w:rsidRPr="00965315" w:rsidRDefault="00DB2A3A" w:rsidP="009725E9">
            <w:pPr>
              <w:ind w:left="20"/>
              <w:jc w:val="both"/>
              <w:rPr>
                <w:sz w:val="20"/>
                <w:szCs w:val="20"/>
              </w:rPr>
            </w:pPr>
            <w:r w:rsidRPr="00965315">
              <w:rPr>
                <w:rFonts w:ascii="Calibri" w:eastAsia="Calibri" w:hAnsi="Calibri" w:cs="Calibri"/>
              </w:rPr>
              <w:t>5</w:t>
            </w:r>
          </w:p>
        </w:tc>
        <w:tc>
          <w:tcPr>
            <w:tcW w:w="2560" w:type="dxa"/>
            <w:gridSpan w:val="2"/>
            <w:vAlign w:val="bottom"/>
          </w:tcPr>
          <w:p w:rsidR="006B6D10" w:rsidRPr="00965315" w:rsidRDefault="00DB2A3A" w:rsidP="009725E9">
            <w:pPr>
              <w:ind w:left="20"/>
              <w:jc w:val="both"/>
              <w:rPr>
                <w:sz w:val="20"/>
                <w:szCs w:val="20"/>
              </w:rPr>
            </w:pPr>
            <w:r w:rsidRPr="00965315">
              <w:rPr>
                <w:rFonts w:ascii="Calibri" w:eastAsia="Calibri" w:hAnsi="Calibri" w:cs="Calibri"/>
              </w:rPr>
              <w:t>–nedostatečný</w:t>
            </w:r>
          </w:p>
        </w:tc>
        <w:tc>
          <w:tcPr>
            <w:tcW w:w="4753" w:type="dxa"/>
            <w:gridSpan w:val="2"/>
            <w:vAlign w:val="bottom"/>
          </w:tcPr>
          <w:p w:rsidR="006B6D10" w:rsidRPr="00965315" w:rsidRDefault="00DB2A3A" w:rsidP="009725E9">
            <w:pPr>
              <w:ind w:left="220"/>
              <w:jc w:val="both"/>
              <w:rPr>
                <w:sz w:val="20"/>
                <w:szCs w:val="20"/>
              </w:rPr>
            </w:pPr>
            <w:r w:rsidRPr="00965315">
              <w:rPr>
                <w:rFonts w:ascii="Calibri" w:eastAsia="Calibri" w:hAnsi="Calibri" w:cs="Calibri"/>
              </w:rPr>
              <w:t>odpovídá nesprávně i na návodné otázky</w:t>
            </w:r>
          </w:p>
        </w:tc>
      </w:tr>
      <w:tr w:rsidR="006B6D10" w:rsidRPr="00965315" w:rsidTr="00EA16A8">
        <w:trPr>
          <w:trHeight w:val="789"/>
        </w:trPr>
        <w:tc>
          <w:tcPr>
            <w:tcW w:w="2720" w:type="dxa"/>
            <w:gridSpan w:val="3"/>
            <w:vAlign w:val="bottom"/>
          </w:tcPr>
          <w:p w:rsidR="006B6D10" w:rsidRPr="00965315" w:rsidRDefault="00DB2A3A" w:rsidP="009725E9">
            <w:pPr>
              <w:ind w:left="20"/>
              <w:jc w:val="both"/>
              <w:rPr>
                <w:sz w:val="20"/>
                <w:szCs w:val="20"/>
              </w:rPr>
            </w:pPr>
            <w:r w:rsidRPr="00965315">
              <w:rPr>
                <w:rFonts w:ascii="Calibri" w:eastAsia="Calibri" w:hAnsi="Calibri" w:cs="Calibri"/>
                <w:b/>
                <w:bCs/>
              </w:rPr>
              <w:t>Úroveň vyjadřování</w:t>
            </w:r>
          </w:p>
        </w:tc>
        <w:tc>
          <w:tcPr>
            <w:tcW w:w="1580" w:type="dxa"/>
            <w:vAlign w:val="bottom"/>
          </w:tcPr>
          <w:p w:rsidR="006B6D10" w:rsidRPr="00965315" w:rsidRDefault="006B6D10" w:rsidP="009725E9">
            <w:pPr>
              <w:jc w:val="both"/>
              <w:rPr>
                <w:sz w:val="24"/>
                <w:szCs w:val="24"/>
              </w:rPr>
            </w:pPr>
          </w:p>
        </w:tc>
        <w:tc>
          <w:tcPr>
            <w:tcW w:w="3173" w:type="dxa"/>
            <w:vAlign w:val="bottom"/>
          </w:tcPr>
          <w:p w:rsidR="006B6D10" w:rsidRPr="00965315" w:rsidRDefault="006B6D10" w:rsidP="009725E9">
            <w:pPr>
              <w:jc w:val="both"/>
              <w:rPr>
                <w:sz w:val="24"/>
                <w:szCs w:val="24"/>
              </w:rPr>
            </w:pPr>
          </w:p>
        </w:tc>
      </w:tr>
      <w:tr w:rsidR="006B6D10" w:rsidRPr="00965315" w:rsidTr="00EA16A8">
        <w:trPr>
          <w:trHeight w:val="258"/>
        </w:trPr>
        <w:tc>
          <w:tcPr>
            <w:tcW w:w="160" w:type="dxa"/>
            <w:vAlign w:val="bottom"/>
          </w:tcPr>
          <w:p w:rsidR="006B6D10" w:rsidRPr="00965315" w:rsidRDefault="00DB2A3A" w:rsidP="009725E9">
            <w:pPr>
              <w:spacing w:line="258" w:lineRule="exact"/>
              <w:ind w:left="20"/>
              <w:jc w:val="both"/>
              <w:rPr>
                <w:sz w:val="20"/>
                <w:szCs w:val="20"/>
              </w:rPr>
            </w:pPr>
            <w:r w:rsidRPr="00965315">
              <w:rPr>
                <w:rFonts w:ascii="Calibri" w:eastAsia="Calibri" w:hAnsi="Calibri" w:cs="Calibri"/>
              </w:rPr>
              <w:t>1</w:t>
            </w:r>
          </w:p>
        </w:tc>
        <w:tc>
          <w:tcPr>
            <w:tcW w:w="2560" w:type="dxa"/>
            <w:gridSpan w:val="2"/>
            <w:vAlign w:val="bottom"/>
          </w:tcPr>
          <w:p w:rsidR="006B6D10" w:rsidRPr="00965315" w:rsidRDefault="00DB2A3A" w:rsidP="009725E9">
            <w:pPr>
              <w:spacing w:line="258" w:lineRule="exact"/>
              <w:ind w:left="20"/>
              <w:jc w:val="both"/>
              <w:rPr>
                <w:sz w:val="20"/>
                <w:szCs w:val="20"/>
              </w:rPr>
            </w:pPr>
            <w:r w:rsidRPr="00965315">
              <w:rPr>
                <w:rFonts w:ascii="Calibri" w:eastAsia="Calibri" w:hAnsi="Calibri" w:cs="Calibri"/>
              </w:rPr>
              <w:t>– výborný</w:t>
            </w:r>
          </w:p>
        </w:tc>
        <w:tc>
          <w:tcPr>
            <w:tcW w:w="4753" w:type="dxa"/>
            <w:gridSpan w:val="2"/>
            <w:vAlign w:val="bottom"/>
          </w:tcPr>
          <w:p w:rsidR="006B6D10" w:rsidRPr="00965315" w:rsidRDefault="00DB2A3A" w:rsidP="009725E9">
            <w:pPr>
              <w:spacing w:line="258" w:lineRule="exact"/>
              <w:ind w:left="280"/>
              <w:jc w:val="both"/>
              <w:rPr>
                <w:sz w:val="20"/>
                <w:szCs w:val="20"/>
              </w:rPr>
            </w:pPr>
            <w:r w:rsidRPr="00965315">
              <w:rPr>
                <w:rFonts w:ascii="Calibri" w:eastAsia="Calibri" w:hAnsi="Calibri" w:cs="Calibri"/>
              </w:rPr>
              <w:t>výstižné a poměrně přesné</w:t>
            </w:r>
          </w:p>
        </w:tc>
      </w:tr>
      <w:tr w:rsidR="006B6D10" w:rsidRPr="00965315" w:rsidTr="00EA16A8">
        <w:trPr>
          <w:trHeight w:val="269"/>
        </w:trPr>
        <w:tc>
          <w:tcPr>
            <w:tcW w:w="160" w:type="dxa"/>
            <w:vAlign w:val="bottom"/>
          </w:tcPr>
          <w:p w:rsidR="006B6D10" w:rsidRPr="00965315" w:rsidRDefault="00DB2A3A" w:rsidP="009725E9">
            <w:pPr>
              <w:ind w:left="20"/>
              <w:jc w:val="both"/>
              <w:rPr>
                <w:sz w:val="20"/>
                <w:szCs w:val="20"/>
              </w:rPr>
            </w:pPr>
            <w:r w:rsidRPr="00965315">
              <w:rPr>
                <w:rFonts w:ascii="Calibri" w:eastAsia="Calibri" w:hAnsi="Calibri" w:cs="Calibri"/>
              </w:rPr>
              <w:t>2</w:t>
            </w:r>
          </w:p>
        </w:tc>
        <w:tc>
          <w:tcPr>
            <w:tcW w:w="2560" w:type="dxa"/>
            <w:gridSpan w:val="2"/>
            <w:vAlign w:val="bottom"/>
          </w:tcPr>
          <w:p w:rsidR="006B6D10" w:rsidRPr="00965315" w:rsidRDefault="00DB2A3A" w:rsidP="009725E9">
            <w:pPr>
              <w:ind w:left="20"/>
              <w:jc w:val="both"/>
              <w:rPr>
                <w:sz w:val="20"/>
                <w:szCs w:val="20"/>
              </w:rPr>
            </w:pPr>
            <w:r w:rsidRPr="00965315">
              <w:rPr>
                <w:rFonts w:ascii="Calibri" w:eastAsia="Calibri" w:hAnsi="Calibri" w:cs="Calibri"/>
              </w:rPr>
              <w:t>– chvalitebný</w:t>
            </w:r>
          </w:p>
        </w:tc>
        <w:tc>
          <w:tcPr>
            <w:tcW w:w="4753" w:type="dxa"/>
            <w:gridSpan w:val="2"/>
            <w:vAlign w:val="bottom"/>
          </w:tcPr>
          <w:p w:rsidR="006B6D10" w:rsidRPr="00965315" w:rsidRDefault="00DB2A3A" w:rsidP="009725E9">
            <w:pPr>
              <w:ind w:left="280"/>
              <w:jc w:val="both"/>
              <w:rPr>
                <w:sz w:val="20"/>
                <w:szCs w:val="20"/>
              </w:rPr>
            </w:pPr>
            <w:r w:rsidRPr="00965315">
              <w:rPr>
                <w:rFonts w:ascii="Calibri" w:eastAsia="Calibri" w:hAnsi="Calibri" w:cs="Calibri"/>
              </w:rPr>
              <w:t>celkem výstižné</w:t>
            </w:r>
          </w:p>
        </w:tc>
      </w:tr>
      <w:tr w:rsidR="006B6D10" w:rsidRPr="00965315" w:rsidTr="00EA16A8">
        <w:trPr>
          <w:trHeight w:val="269"/>
        </w:trPr>
        <w:tc>
          <w:tcPr>
            <w:tcW w:w="160" w:type="dxa"/>
            <w:vAlign w:val="bottom"/>
          </w:tcPr>
          <w:p w:rsidR="006B6D10" w:rsidRPr="00965315" w:rsidRDefault="00DB2A3A" w:rsidP="009725E9">
            <w:pPr>
              <w:ind w:left="20"/>
              <w:jc w:val="both"/>
              <w:rPr>
                <w:sz w:val="20"/>
                <w:szCs w:val="20"/>
              </w:rPr>
            </w:pPr>
            <w:r w:rsidRPr="00965315">
              <w:rPr>
                <w:rFonts w:ascii="Calibri" w:eastAsia="Calibri" w:hAnsi="Calibri" w:cs="Calibri"/>
              </w:rPr>
              <w:t>3</w:t>
            </w:r>
          </w:p>
        </w:tc>
        <w:tc>
          <w:tcPr>
            <w:tcW w:w="2560" w:type="dxa"/>
            <w:gridSpan w:val="2"/>
            <w:vAlign w:val="bottom"/>
          </w:tcPr>
          <w:p w:rsidR="006B6D10" w:rsidRPr="00965315" w:rsidRDefault="00DB2A3A" w:rsidP="009725E9">
            <w:pPr>
              <w:ind w:left="20"/>
              <w:jc w:val="both"/>
              <w:rPr>
                <w:sz w:val="20"/>
                <w:szCs w:val="20"/>
              </w:rPr>
            </w:pPr>
            <w:r w:rsidRPr="00965315">
              <w:rPr>
                <w:rFonts w:ascii="Calibri" w:eastAsia="Calibri" w:hAnsi="Calibri" w:cs="Calibri"/>
              </w:rPr>
              <w:t>– dobrý</w:t>
            </w:r>
          </w:p>
        </w:tc>
        <w:tc>
          <w:tcPr>
            <w:tcW w:w="4753" w:type="dxa"/>
            <w:gridSpan w:val="2"/>
            <w:vAlign w:val="bottom"/>
          </w:tcPr>
          <w:p w:rsidR="006B6D10" w:rsidRPr="00965315" w:rsidRDefault="00DB2A3A" w:rsidP="009725E9">
            <w:pPr>
              <w:ind w:left="280"/>
              <w:jc w:val="both"/>
              <w:rPr>
                <w:sz w:val="20"/>
                <w:szCs w:val="20"/>
              </w:rPr>
            </w:pPr>
            <w:r w:rsidRPr="00965315">
              <w:rPr>
                <w:rFonts w:ascii="Calibri" w:eastAsia="Calibri" w:hAnsi="Calibri" w:cs="Calibri"/>
              </w:rPr>
              <w:t>myšlenky nevyjadřuje dost přesně</w:t>
            </w:r>
          </w:p>
        </w:tc>
      </w:tr>
      <w:tr w:rsidR="006B6D10" w:rsidRPr="00965315" w:rsidTr="00EA16A8">
        <w:trPr>
          <w:trHeight w:val="269"/>
        </w:trPr>
        <w:tc>
          <w:tcPr>
            <w:tcW w:w="160" w:type="dxa"/>
            <w:vAlign w:val="bottom"/>
          </w:tcPr>
          <w:p w:rsidR="006B6D10" w:rsidRPr="00965315" w:rsidRDefault="00DB2A3A" w:rsidP="009725E9">
            <w:pPr>
              <w:ind w:left="20"/>
              <w:jc w:val="both"/>
              <w:rPr>
                <w:sz w:val="20"/>
                <w:szCs w:val="20"/>
              </w:rPr>
            </w:pPr>
            <w:r w:rsidRPr="00965315">
              <w:rPr>
                <w:rFonts w:ascii="Calibri" w:eastAsia="Calibri" w:hAnsi="Calibri" w:cs="Calibri"/>
              </w:rPr>
              <w:t>4</w:t>
            </w:r>
          </w:p>
        </w:tc>
        <w:tc>
          <w:tcPr>
            <w:tcW w:w="2560" w:type="dxa"/>
            <w:gridSpan w:val="2"/>
            <w:vAlign w:val="bottom"/>
          </w:tcPr>
          <w:p w:rsidR="006B6D10" w:rsidRPr="00965315" w:rsidRDefault="00DB2A3A" w:rsidP="009725E9">
            <w:pPr>
              <w:ind w:left="20"/>
              <w:jc w:val="both"/>
              <w:rPr>
                <w:sz w:val="20"/>
                <w:szCs w:val="20"/>
              </w:rPr>
            </w:pPr>
            <w:r w:rsidRPr="00965315">
              <w:rPr>
                <w:rFonts w:ascii="Calibri" w:eastAsia="Calibri" w:hAnsi="Calibri" w:cs="Calibri"/>
              </w:rPr>
              <w:t>– dostatečný</w:t>
            </w:r>
          </w:p>
        </w:tc>
        <w:tc>
          <w:tcPr>
            <w:tcW w:w="4753" w:type="dxa"/>
            <w:gridSpan w:val="2"/>
            <w:vAlign w:val="bottom"/>
          </w:tcPr>
          <w:p w:rsidR="006B6D10" w:rsidRPr="00965315" w:rsidRDefault="00DB2A3A" w:rsidP="009725E9">
            <w:pPr>
              <w:ind w:left="300"/>
              <w:jc w:val="both"/>
              <w:rPr>
                <w:sz w:val="20"/>
                <w:szCs w:val="20"/>
              </w:rPr>
            </w:pPr>
            <w:r w:rsidRPr="00965315">
              <w:rPr>
                <w:rFonts w:ascii="Calibri" w:eastAsia="Calibri" w:hAnsi="Calibri" w:cs="Calibri"/>
              </w:rPr>
              <w:t>myšlenky vyjadřuje se značnými obtížemi</w:t>
            </w:r>
          </w:p>
        </w:tc>
      </w:tr>
      <w:tr w:rsidR="006B6D10" w:rsidRPr="00965315" w:rsidTr="00EA16A8">
        <w:trPr>
          <w:trHeight w:val="273"/>
        </w:trPr>
        <w:tc>
          <w:tcPr>
            <w:tcW w:w="160" w:type="dxa"/>
            <w:vAlign w:val="bottom"/>
          </w:tcPr>
          <w:p w:rsidR="006B6D10" w:rsidRPr="00965315" w:rsidRDefault="00DB2A3A" w:rsidP="009725E9">
            <w:pPr>
              <w:ind w:left="20"/>
              <w:jc w:val="both"/>
              <w:rPr>
                <w:sz w:val="20"/>
                <w:szCs w:val="20"/>
              </w:rPr>
            </w:pPr>
            <w:r w:rsidRPr="00965315">
              <w:rPr>
                <w:rFonts w:ascii="Calibri" w:eastAsia="Calibri" w:hAnsi="Calibri" w:cs="Calibri"/>
              </w:rPr>
              <w:t>5</w:t>
            </w:r>
          </w:p>
        </w:tc>
        <w:tc>
          <w:tcPr>
            <w:tcW w:w="2560" w:type="dxa"/>
            <w:gridSpan w:val="2"/>
            <w:vAlign w:val="bottom"/>
          </w:tcPr>
          <w:p w:rsidR="006B6D10" w:rsidRPr="00965315" w:rsidRDefault="00DB2A3A" w:rsidP="009725E9">
            <w:pPr>
              <w:ind w:left="20"/>
              <w:jc w:val="both"/>
              <w:rPr>
                <w:sz w:val="20"/>
                <w:szCs w:val="20"/>
              </w:rPr>
            </w:pPr>
            <w:r w:rsidRPr="00965315">
              <w:rPr>
                <w:rFonts w:ascii="Calibri" w:eastAsia="Calibri" w:hAnsi="Calibri" w:cs="Calibri"/>
              </w:rPr>
              <w:t>- nedostatečný</w:t>
            </w:r>
          </w:p>
        </w:tc>
        <w:tc>
          <w:tcPr>
            <w:tcW w:w="4753" w:type="dxa"/>
            <w:gridSpan w:val="2"/>
            <w:vAlign w:val="bottom"/>
          </w:tcPr>
          <w:p w:rsidR="006B6D10" w:rsidRPr="00965315" w:rsidRDefault="00DB2A3A" w:rsidP="009725E9">
            <w:pPr>
              <w:ind w:left="280"/>
              <w:jc w:val="both"/>
              <w:rPr>
                <w:sz w:val="20"/>
                <w:szCs w:val="20"/>
              </w:rPr>
            </w:pPr>
            <w:r w:rsidRPr="00965315">
              <w:rPr>
                <w:rFonts w:ascii="Calibri" w:eastAsia="Calibri" w:hAnsi="Calibri" w:cs="Calibri"/>
                <w:w w:val="99"/>
              </w:rPr>
              <w:t>nedokáže se samostatně vyjádřit, i na návodné</w:t>
            </w:r>
          </w:p>
        </w:tc>
      </w:tr>
      <w:tr w:rsidR="006B6D10" w:rsidRPr="00965315" w:rsidTr="00EA16A8">
        <w:trPr>
          <w:trHeight w:val="293"/>
        </w:trPr>
        <w:tc>
          <w:tcPr>
            <w:tcW w:w="160" w:type="dxa"/>
            <w:vAlign w:val="bottom"/>
          </w:tcPr>
          <w:p w:rsidR="006B6D10" w:rsidRPr="00965315" w:rsidRDefault="006B6D10" w:rsidP="009725E9">
            <w:pPr>
              <w:jc w:val="both"/>
              <w:rPr>
                <w:sz w:val="24"/>
                <w:szCs w:val="24"/>
              </w:rPr>
            </w:pPr>
          </w:p>
        </w:tc>
        <w:tc>
          <w:tcPr>
            <w:tcW w:w="680" w:type="dxa"/>
            <w:vAlign w:val="bottom"/>
          </w:tcPr>
          <w:p w:rsidR="006B6D10" w:rsidRPr="00965315" w:rsidRDefault="006B6D10" w:rsidP="009725E9">
            <w:pPr>
              <w:jc w:val="both"/>
              <w:rPr>
                <w:sz w:val="24"/>
                <w:szCs w:val="24"/>
              </w:rPr>
            </w:pPr>
          </w:p>
        </w:tc>
        <w:tc>
          <w:tcPr>
            <w:tcW w:w="1880" w:type="dxa"/>
            <w:vAlign w:val="bottom"/>
          </w:tcPr>
          <w:p w:rsidR="006B6D10" w:rsidRPr="00965315" w:rsidRDefault="006B6D10" w:rsidP="009725E9">
            <w:pPr>
              <w:jc w:val="both"/>
              <w:rPr>
                <w:sz w:val="24"/>
                <w:szCs w:val="24"/>
              </w:rPr>
            </w:pPr>
          </w:p>
        </w:tc>
        <w:tc>
          <w:tcPr>
            <w:tcW w:w="4753" w:type="dxa"/>
            <w:gridSpan w:val="2"/>
            <w:vAlign w:val="bottom"/>
          </w:tcPr>
          <w:p w:rsidR="006B6D10" w:rsidRPr="00965315" w:rsidRDefault="00DB2A3A" w:rsidP="009725E9">
            <w:pPr>
              <w:ind w:left="280"/>
              <w:jc w:val="both"/>
              <w:rPr>
                <w:sz w:val="20"/>
                <w:szCs w:val="20"/>
              </w:rPr>
            </w:pPr>
            <w:r w:rsidRPr="00965315">
              <w:rPr>
                <w:rFonts w:ascii="Calibri" w:eastAsia="Calibri" w:hAnsi="Calibri" w:cs="Calibri"/>
              </w:rPr>
              <w:t>otázky odpovídá nesprávně</w:t>
            </w:r>
          </w:p>
        </w:tc>
      </w:tr>
      <w:tr w:rsidR="006B6D10" w:rsidRPr="00965315" w:rsidTr="00EA16A8">
        <w:trPr>
          <w:trHeight w:val="512"/>
        </w:trPr>
        <w:tc>
          <w:tcPr>
            <w:tcW w:w="7473" w:type="dxa"/>
            <w:gridSpan w:val="5"/>
            <w:vAlign w:val="bottom"/>
          </w:tcPr>
          <w:p w:rsidR="006B6D10" w:rsidRPr="00965315" w:rsidRDefault="00DB2A3A" w:rsidP="009725E9">
            <w:pPr>
              <w:ind w:left="20"/>
              <w:jc w:val="both"/>
              <w:rPr>
                <w:sz w:val="20"/>
                <w:szCs w:val="20"/>
              </w:rPr>
            </w:pPr>
            <w:r w:rsidRPr="00965315">
              <w:rPr>
                <w:rFonts w:ascii="Calibri" w:eastAsia="Calibri" w:hAnsi="Calibri" w:cs="Calibri"/>
                <w:b/>
                <w:bCs/>
              </w:rPr>
              <w:t>Celková aplikace vědomostí, řešení úkolů, chyby, jichž se žák dopouští</w:t>
            </w:r>
          </w:p>
        </w:tc>
      </w:tr>
      <w:tr w:rsidR="006B6D10" w:rsidRPr="00965315" w:rsidTr="00EA16A8">
        <w:trPr>
          <w:trHeight w:val="269"/>
        </w:trPr>
        <w:tc>
          <w:tcPr>
            <w:tcW w:w="160" w:type="dxa"/>
            <w:vAlign w:val="bottom"/>
          </w:tcPr>
          <w:p w:rsidR="006B6D10" w:rsidRPr="00965315" w:rsidRDefault="00DB2A3A" w:rsidP="009725E9">
            <w:pPr>
              <w:ind w:left="20"/>
              <w:jc w:val="both"/>
              <w:rPr>
                <w:sz w:val="20"/>
                <w:szCs w:val="20"/>
              </w:rPr>
            </w:pPr>
            <w:r w:rsidRPr="00965315">
              <w:rPr>
                <w:rFonts w:ascii="Calibri" w:eastAsia="Calibri" w:hAnsi="Calibri" w:cs="Calibri"/>
              </w:rPr>
              <w:t>1</w:t>
            </w:r>
          </w:p>
        </w:tc>
        <w:tc>
          <w:tcPr>
            <w:tcW w:w="2560" w:type="dxa"/>
            <w:gridSpan w:val="2"/>
            <w:vAlign w:val="bottom"/>
          </w:tcPr>
          <w:p w:rsidR="006B6D10" w:rsidRPr="00965315" w:rsidRDefault="00DB2A3A" w:rsidP="009725E9">
            <w:pPr>
              <w:ind w:left="20"/>
              <w:jc w:val="both"/>
              <w:rPr>
                <w:sz w:val="20"/>
                <w:szCs w:val="20"/>
              </w:rPr>
            </w:pPr>
            <w:r w:rsidRPr="00965315">
              <w:rPr>
                <w:rFonts w:ascii="Calibri" w:eastAsia="Calibri" w:hAnsi="Calibri" w:cs="Calibri"/>
              </w:rPr>
              <w:t>– výborný</w:t>
            </w:r>
          </w:p>
        </w:tc>
        <w:tc>
          <w:tcPr>
            <w:tcW w:w="4753" w:type="dxa"/>
            <w:gridSpan w:val="2"/>
            <w:vAlign w:val="bottom"/>
          </w:tcPr>
          <w:p w:rsidR="006B6D10" w:rsidRPr="00965315" w:rsidRDefault="00DB2A3A" w:rsidP="009725E9">
            <w:pPr>
              <w:ind w:left="380"/>
              <w:jc w:val="both"/>
              <w:rPr>
                <w:sz w:val="20"/>
                <w:szCs w:val="20"/>
              </w:rPr>
            </w:pPr>
            <w:r w:rsidRPr="00965315">
              <w:rPr>
                <w:rFonts w:ascii="Calibri" w:eastAsia="Calibri" w:hAnsi="Calibri" w:cs="Calibri"/>
              </w:rPr>
              <w:t>spolehlivě a uvědoměle užívá vědomostí</w:t>
            </w:r>
          </w:p>
        </w:tc>
      </w:tr>
      <w:tr w:rsidR="006B6D10" w:rsidRPr="00965315" w:rsidTr="00EA16A8">
        <w:trPr>
          <w:trHeight w:val="277"/>
        </w:trPr>
        <w:tc>
          <w:tcPr>
            <w:tcW w:w="160" w:type="dxa"/>
            <w:vAlign w:val="bottom"/>
          </w:tcPr>
          <w:p w:rsidR="006B6D10" w:rsidRPr="00965315" w:rsidRDefault="006B6D10" w:rsidP="009725E9">
            <w:pPr>
              <w:jc w:val="both"/>
              <w:rPr>
                <w:sz w:val="24"/>
                <w:szCs w:val="24"/>
              </w:rPr>
            </w:pPr>
          </w:p>
        </w:tc>
        <w:tc>
          <w:tcPr>
            <w:tcW w:w="680" w:type="dxa"/>
            <w:vAlign w:val="bottom"/>
          </w:tcPr>
          <w:p w:rsidR="006B6D10" w:rsidRPr="00965315" w:rsidRDefault="006B6D10" w:rsidP="009725E9">
            <w:pPr>
              <w:jc w:val="both"/>
              <w:rPr>
                <w:sz w:val="24"/>
                <w:szCs w:val="24"/>
              </w:rPr>
            </w:pPr>
          </w:p>
        </w:tc>
        <w:tc>
          <w:tcPr>
            <w:tcW w:w="1880" w:type="dxa"/>
            <w:vAlign w:val="bottom"/>
          </w:tcPr>
          <w:p w:rsidR="006B6D10" w:rsidRPr="00965315" w:rsidRDefault="006B6D10" w:rsidP="009725E9">
            <w:pPr>
              <w:jc w:val="both"/>
              <w:rPr>
                <w:sz w:val="24"/>
                <w:szCs w:val="24"/>
              </w:rPr>
            </w:pPr>
          </w:p>
        </w:tc>
        <w:tc>
          <w:tcPr>
            <w:tcW w:w="4753" w:type="dxa"/>
            <w:gridSpan w:val="2"/>
            <w:vAlign w:val="bottom"/>
          </w:tcPr>
          <w:p w:rsidR="006B6D10" w:rsidRPr="00965315" w:rsidRDefault="00DB2A3A" w:rsidP="009725E9">
            <w:pPr>
              <w:ind w:left="380"/>
              <w:jc w:val="both"/>
              <w:rPr>
                <w:sz w:val="20"/>
                <w:szCs w:val="20"/>
              </w:rPr>
            </w:pPr>
            <w:r w:rsidRPr="00965315">
              <w:rPr>
                <w:rFonts w:ascii="Calibri" w:eastAsia="Calibri" w:hAnsi="Calibri" w:cs="Calibri"/>
              </w:rPr>
              <w:t>a dovedností pracuje samostatně, přesně</w:t>
            </w:r>
          </w:p>
        </w:tc>
      </w:tr>
      <w:tr w:rsidR="006B6D10" w:rsidRPr="00965315" w:rsidTr="00EA16A8">
        <w:trPr>
          <w:trHeight w:val="258"/>
        </w:trPr>
        <w:tc>
          <w:tcPr>
            <w:tcW w:w="160" w:type="dxa"/>
            <w:vAlign w:val="bottom"/>
          </w:tcPr>
          <w:p w:rsidR="006B6D10" w:rsidRPr="00965315" w:rsidRDefault="006B6D10" w:rsidP="009725E9">
            <w:pPr>
              <w:jc w:val="both"/>
            </w:pPr>
          </w:p>
        </w:tc>
        <w:tc>
          <w:tcPr>
            <w:tcW w:w="680" w:type="dxa"/>
            <w:vAlign w:val="bottom"/>
          </w:tcPr>
          <w:p w:rsidR="006B6D10" w:rsidRPr="00965315" w:rsidRDefault="006B6D10" w:rsidP="009725E9">
            <w:pPr>
              <w:jc w:val="both"/>
            </w:pPr>
          </w:p>
        </w:tc>
        <w:tc>
          <w:tcPr>
            <w:tcW w:w="1880" w:type="dxa"/>
            <w:vAlign w:val="bottom"/>
          </w:tcPr>
          <w:p w:rsidR="006B6D10" w:rsidRPr="00965315" w:rsidRDefault="006B6D10" w:rsidP="009725E9">
            <w:pPr>
              <w:jc w:val="both"/>
            </w:pPr>
          </w:p>
        </w:tc>
        <w:tc>
          <w:tcPr>
            <w:tcW w:w="4753" w:type="dxa"/>
            <w:gridSpan w:val="2"/>
            <w:vAlign w:val="bottom"/>
          </w:tcPr>
          <w:p w:rsidR="006B6D10" w:rsidRPr="00965315" w:rsidRDefault="00DB2A3A" w:rsidP="009725E9">
            <w:pPr>
              <w:spacing w:line="258" w:lineRule="exact"/>
              <w:ind w:left="380"/>
              <w:jc w:val="both"/>
              <w:rPr>
                <w:sz w:val="20"/>
                <w:szCs w:val="20"/>
              </w:rPr>
            </w:pPr>
            <w:r w:rsidRPr="00965315">
              <w:rPr>
                <w:rFonts w:ascii="Calibri" w:eastAsia="Calibri" w:hAnsi="Calibri" w:cs="Calibri"/>
              </w:rPr>
              <w:t>a s jistotou</w:t>
            </w:r>
          </w:p>
        </w:tc>
      </w:tr>
      <w:tr w:rsidR="006B6D10" w:rsidRPr="00965315" w:rsidTr="00EA16A8">
        <w:trPr>
          <w:trHeight w:val="269"/>
        </w:trPr>
        <w:tc>
          <w:tcPr>
            <w:tcW w:w="160" w:type="dxa"/>
            <w:vAlign w:val="bottom"/>
          </w:tcPr>
          <w:p w:rsidR="006B6D10" w:rsidRPr="00965315" w:rsidRDefault="00DB2A3A" w:rsidP="009725E9">
            <w:pPr>
              <w:ind w:left="20"/>
              <w:jc w:val="both"/>
              <w:rPr>
                <w:sz w:val="20"/>
                <w:szCs w:val="20"/>
              </w:rPr>
            </w:pPr>
            <w:r w:rsidRPr="00965315">
              <w:rPr>
                <w:rFonts w:ascii="Calibri" w:eastAsia="Calibri" w:hAnsi="Calibri" w:cs="Calibri"/>
              </w:rPr>
              <w:t>2</w:t>
            </w:r>
          </w:p>
        </w:tc>
        <w:tc>
          <w:tcPr>
            <w:tcW w:w="2560" w:type="dxa"/>
            <w:gridSpan w:val="2"/>
            <w:vAlign w:val="bottom"/>
          </w:tcPr>
          <w:p w:rsidR="006B6D10" w:rsidRPr="00965315" w:rsidRDefault="00DB2A3A" w:rsidP="009725E9">
            <w:pPr>
              <w:ind w:left="20"/>
              <w:jc w:val="both"/>
              <w:rPr>
                <w:sz w:val="20"/>
                <w:szCs w:val="20"/>
              </w:rPr>
            </w:pPr>
            <w:r w:rsidRPr="00965315">
              <w:rPr>
                <w:rFonts w:ascii="Calibri" w:eastAsia="Calibri" w:hAnsi="Calibri" w:cs="Calibri"/>
              </w:rPr>
              <w:t>– chvalitebný</w:t>
            </w:r>
          </w:p>
        </w:tc>
        <w:tc>
          <w:tcPr>
            <w:tcW w:w="4753" w:type="dxa"/>
            <w:gridSpan w:val="2"/>
            <w:vAlign w:val="bottom"/>
          </w:tcPr>
          <w:p w:rsidR="006B6D10" w:rsidRPr="00965315" w:rsidRDefault="00DB2A3A" w:rsidP="009725E9">
            <w:pPr>
              <w:ind w:left="380"/>
              <w:jc w:val="both"/>
              <w:rPr>
                <w:sz w:val="20"/>
                <w:szCs w:val="20"/>
              </w:rPr>
            </w:pPr>
            <w:r w:rsidRPr="00965315">
              <w:rPr>
                <w:rFonts w:ascii="Calibri" w:eastAsia="Calibri" w:hAnsi="Calibri" w:cs="Calibri"/>
              </w:rPr>
              <w:t>dovede používat vědomosti a dovednosti při</w:t>
            </w:r>
          </w:p>
        </w:tc>
      </w:tr>
      <w:tr w:rsidR="006B6D10" w:rsidRPr="00965315" w:rsidTr="00EA16A8">
        <w:trPr>
          <w:trHeight w:val="269"/>
        </w:trPr>
        <w:tc>
          <w:tcPr>
            <w:tcW w:w="160" w:type="dxa"/>
            <w:vAlign w:val="bottom"/>
          </w:tcPr>
          <w:p w:rsidR="006B6D10" w:rsidRPr="00965315" w:rsidRDefault="006B6D10" w:rsidP="009725E9">
            <w:pPr>
              <w:jc w:val="both"/>
              <w:rPr>
                <w:sz w:val="23"/>
                <w:szCs w:val="23"/>
              </w:rPr>
            </w:pPr>
          </w:p>
        </w:tc>
        <w:tc>
          <w:tcPr>
            <w:tcW w:w="680" w:type="dxa"/>
            <w:vAlign w:val="bottom"/>
          </w:tcPr>
          <w:p w:rsidR="006B6D10" w:rsidRPr="00965315" w:rsidRDefault="006B6D10" w:rsidP="009725E9">
            <w:pPr>
              <w:jc w:val="both"/>
              <w:rPr>
                <w:sz w:val="23"/>
                <w:szCs w:val="23"/>
              </w:rPr>
            </w:pPr>
          </w:p>
        </w:tc>
        <w:tc>
          <w:tcPr>
            <w:tcW w:w="1880" w:type="dxa"/>
            <w:vAlign w:val="bottom"/>
          </w:tcPr>
          <w:p w:rsidR="006B6D10" w:rsidRPr="00965315" w:rsidRDefault="006B6D10" w:rsidP="009725E9">
            <w:pPr>
              <w:jc w:val="both"/>
              <w:rPr>
                <w:sz w:val="23"/>
                <w:szCs w:val="23"/>
              </w:rPr>
            </w:pPr>
          </w:p>
        </w:tc>
        <w:tc>
          <w:tcPr>
            <w:tcW w:w="4753" w:type="dxa"/>
            <w:gridSpan w:val="2"/>
            <w:vAlign w:val="bottom"/>
          </w:tcPr>
          <w:p w:rsidR="006B6D10" w:rsidRPr="00965315" w:rsidRDefault="00DB2A3A" w:rsidP="009725E9">
            <w:pPr>
              <w:ind w:left="380"/>
              <w:jc w:val="both"/>
              <w:rPr>
                <w:sz w:val="20"/>
                <w:szCs w:val="20"/>
              </w:rPr>
            </w:pPr>
            <w:r w:rsidRPr="00965315">
              <w:rPr>
                <w:rFonts w:ascii="Calibri" w:eastAsia="Calibri" w:hAnsi="Calibri" w:cs="Calibri"/>
              </w:rPr>
              <w:t>řešení úkolů, dopouští se jen menších chyb</w:t>
            </w:r>
          </w:p>
        </w:tc>
      </w:tr>
      <w:tr w:rsidR="006B6D10" w:rsidRPr="00965315" w:rsidTr="00EA16A8">
        <w:trPr>
          <w:trHeight w:val="269"/>
        </w:trPr>
        <w:tc>
          <w:tcPr>
            <w:tcW w:w="160" w:type="dxa"/>
            <w:vAlign w:val="bottom"/>
          </w:tcPr>
          <w:p w:rsidR="006B6D10" w:rsidRPr="00965315" w:rsidRDefault="00DB2A3A" w:rsidP="009725E9">
            <w:pPr>
              <w:ind w:left="20"/>
              <w:jc w:val="both"/>
              <w:rPr>
                <w:sz w:val="20"/>
                <w:szCs w:val="20"/>
              </w:rPr>
            </w:pPr>
            <w:r w:rsidRPr="00965315">
              <w:rPr>
                <w:rFonts w:ascii="Calibri" w:eastAsia="Calibri" w:hAnsi="Calibri" w:cs="Calibri"/>
              </w:rPr>
              <w:t>3</w:t>
            </w:r>
          </w:p>
        </w:tc>
        <w:tc>
          <w:tcPr>
            <w:tcW w:w="2560" w:type="dxa"/>
            <w:gridSpan w:val="2"/>
            <w:vAlign w:val="bottom"/>
          </w:tcPr>
          <w:p w:rsidR="006B6D10" w:rsidRPr="00965315" w:rsidRDefault="00DB2A3A" w:rsidP="009725E9">
            <w:pPr>
              <w:ind w:left="20"/>
              <w:jc w:val="both"/>
              <w:rPr>
                <w:sz w:val="20"/>
                <w:szCs w:val="20"/>
              </w:rPr>
            </w:pPr>
            <w:r w:rsidRPr="00965315">
              <w:rPr>
                <w:rFonts w:ascii="Calibri" w:eastAsia="Calibri" w:hAnsi="Calibri" w:cs="Calibri"/>
              </w:rPr>
              <w:t>– dobrý</w:t>
            </w:r>
          </w:p>
        </w:tc>
        <w:tc>
          <w:tcPr>
            <w:tcW w:w="4753" w:type="dxa"/>
            <w:gridSpan w:val="2"/>
            <w:vAlign w:val="bottom"/>
          </w:tcPr>
          <w:p w:rsidR="006B6D10" w:rsidRPr="00965315" w:rsidRDefault="00DB2A3A" w:rsidP="009725E9">
            <w:pPr>
              <w:ind w:left="380"/>
              <w:jc w:val="both"/>
              <w:rPr>
                <w:sz w:val="20"/>
                <w:szCs w:val="20"/>
              </w:rPr>
            </w:pPr>
            <w:r w:rsidRPr="00965315">
              <w:rPr>
                <w:rFonts w:ascii="Calibri" w:eastAsia="Calibri" w:hAnsi="Calibri" w:cs="Calibri"/>
              </w:rPr>
              <w:t>řeší úkoly s pomocí učitele a s touto</w:t>
            </w:r>
          </w:p>
        </w:tc>
      </w:tr>
      <w:tr w:rsidR="006B6D10" w:rsidRPr="00965315" w:rsidTr="00EA16A8">
        <w:trPr>
          <w:trHeight w:val="273"/>
        </w:trPr>
        <w:tc>
          <w:tcPr>
            <w:tcW w:w="160" w:type="dxa"/>
            <w:vAlign w:val="bottom"/>
          </w:tcPr>
          <w:p w:rsidR="006B6D10" w:rsidRPr="00965315" w:rsidRDefault="006B6D10" w:rsidP="009725E9">
            <w:pPr>
              <w:jc w:val="both"/>
              <w:rPr>
                <w:sz w:val="23"/>
                <w:szCs w:val="23"/>
              </w:rPr>
            </w:pPr>
          </w:p>
        </w:tc>
        <w:tc>
          <w:tcPr>
            <w:tcW w:w="680" w:type="dxa"/>
            <w:vAlign w:val="bottom"/>
          </w:tcPr>
          <w:p w:rsidR="006B6D10" w:rsidRPr="00965315" w:rsidRDefault="006B6D10" w:rsidP="009725E9">
            <w:pPr>
              <w:jc w:val="both"/>
              <w:rPr>
                <w:sz w:val="23"/>
                <w:szCs w:val="23"/>
              </w:rPr>
            </w:pPr>
          </w:p>
        </w:tc>
        <w:tc>
          <w:tcPr>
            <w:tcW w:w="1880" w:type="dxa"/>
            <w:vAlign w:val="bottom"/>
          </w:tcPr>
          <w:p w:rsidR="006B6D10" w:rsidRPr="00965315" w:rsidRDefault="006B6D10" w:rsidP="009725E9">
            <w:pPr>
              <w:jc w:val="both"/>
              <w:rPr>
                <w:sz w:val="23"/>
                <w:szCs w:val="23"/>
              </w:rPr>
            </w:pPr>
          </w:p>
        </w:tc>
        <w:tc>
          <w:tcPr>
            <w:tcW w:w="4753" w:type="dxa"/>
            <w:gridSpan w:val="2"/>
            <w:vAlign w:val="bottom"/>
          </w:tcPr>
          <w:p w:rsidR="006B6D10" w:rsidRPr="00965315" w:rsidRDefault="00DB2A3A" w:rsidP="009725E9">
            <w:pPr>
              <w:ind w:left="380"/>
              <w:jc w:val="both"/>
              <w:rPr>
                <w:sz w:val="20"/>
                <w:szCs w:val="20"/>
              </w:rPr>
            </w:pPr>
            <w:r w:rsidRPr="00965315">
              <w:rPr>
                <w:rFonts w:ascii="Calibri" w:eastAsia="Calibri" w:hAnsi="Calibri" w:cs="Calibri"/>
              </w:rPr>
              <w:t>pomocí snadno překonává potíže a</w:t>
            </w:r>
          </w:p>
        </w:tc>
      </w:tr>
      <w:tr w:rsidR="006B6D10" w:rsidRPr="00965315" w:rsidTr="00EA16A8">
        <w:trPr>
          <w:trHeight w:val="269"/>
        </w:trPr>
        <w:tc>
          <w:tcPr>
            <w:tcW w:w="160" w:type="dxa"/>
            <w:vAlign w:val="bottom"/>
          </w:tcPr>
          <w:p w:rsidR="006B6D10" w:rsidRPr="00965315" w:rsidRDefault="006B6D10" w:rsidP="009725E9">
            <w:pPr>
              <w:jc w:val="both"/>
              <w:rPr>
                <w:sz w:val="23"/>
                <w:szCs w:val="23"/>
              </w:rPr>
            </w:pPr>
          </w:p>
        </w:tc>
        <w:tc>
          <w:tcPr>
            <w:tcW w:w="680" w:type="dxa"/>
            <w:vAlign w:val="bottom"/>
          </w:tcPr>
          <w:p w:rsidR="006B6D10" w:rsidRPr="00965315" w:rsidRDefault="006B6D10" w:rsidP="009725E9">
            <w:pPr>
              <w:jc w:val="both"/>
              <w:rPr>
                <w:sz w:val="23"/>
                <w:szCs w:val="23"/>
              </w:rPr>
            </w:pPr>
          </w:p>
        </w:tc>
        <w:tc>
          <w:tcPr>
            <w:tcW w:w="1880" w:type="dxa"/>
            <w:vAlign w:val="bottom"/>
          </w:tcPr>
          <w:p w:rsidR="006B6D10" w:rsidRPr="00965315" w:rsidRDefault="006B6D10" w:rsidP="009725E9">
            <w:pPr>
              <w:jc w:val="both"/>
              <w:rPr>
                <w:sz w:val="23"/>
                <w:szCs w:val="23"/>
              </w:rPr>
            </w:pPr>
          </w:p>
        </w:tc>
        <w:tc>
          <w:tcPr>
            <w:tcW w:w="4753" w:type="dxa"/>
            <w:gridSpan w:val="2"/>
            <w:vAlign w:val="bottom"/>
          </w:tcPr>
          <w:p w:rsidR="006B6D10" w:rsidRPr="00965315" w:rsidRDefault="00DB2A3A" w:rsidP="009725E9">
            <w:pPr>
              <w:ind w:left="380"/>
              <w:jc w:val="both"/>
              <w:rPr>
                <w:sz w:val="20"/>
                <w:szCs w:val="20"/>
              </w:rPr>
            </w:pPr>
            <w:r w:rsidRPr="00965315">
              <w:rPr>
                <w:rFonts w:ascii="Calibri" w:eastAsia="Calibri" w:hAnsi="Calibri" w:cs="Calibri"/>
              </w:rPr>
              <w:t>odstraňuje chyby</w:t>
            </w:r>
          </w:p>
        </w:tc>
      </w:tr>
      <w:tr w:rsidR="006B6D10" w:rsidRPr="00965315" w:rsidTr="00EA16A8">
        <w:trPr>
          <w:trHeight w:val="267"/>
        </w:trPr>
        <w:tc>
          <w:tcPr>
            <w:tcW w:w="160" w:type="dxa"/>
            <w:vAlign w:val="bottom"/>
          </w:tcPr>
          <w:p w:rsidR="006B6D10" w:rsidRPr="00965315" w:rsidRDefault="00DB2A3A" w:rsidP="009725E9">
            <w:pPr>
              <w:spacing w:line="267" w:lineRule="exact"/>
              <w:ind w:left="20"/>
              <w:jc w:val="both"/>
              <w:rPr>
                <w:sz w:val="20"/>
                <w:szCs w:val="20"/>
              </w:rPr>
            </w:pPr>
            <w:r w:rsidRPr="00965315">
              <w:rPr>
                <w:rFonts w:ascii="Calibri" w:eastAsia="Calibri" w:hAnsi="Calibri" w:cs="Calibri"/>
              </w:rPr>
              <w:t>4</w:t>
            </w:r>
          </w:p>
        </w:tc>
        <w:tc>
          <w:tcPr>
            <w:tcW w:w="2560" w:type="dxa"/>
            <w:gridSpan w:val="2"/>
            <w:vAlign w:val="bottom"/>
          </w:tcPr>
          <w:p w:rsidR="006B6D10" w:rsidRPr="00965315" w:rsidRDefault="00DB2A3A" w:rsidP="009725E9">
            <w:pPr>
              <w:spacing w:line="267" w:lineRule="exact"/>
              <w:ind w:left="20"/>
              <w:jc w:val="both"/>
              <w:rPr>
                <w:sz w:val="20"/>
                <w:szCs w:val="20"/>
              </w:rPr>
            </w:pPr>
            <w:r w:rsidRPr="00965315">
              <w:rPr>
                <w:rFonts w:ascii="Calibri" w:eastAsia="Calibri" w:hAnsi="Calibri" w:cs="Calibri"/>
              </w:rPr>
              <w:t>– dostatečný</w:t>
            </w:r>
          </w:p>
        </w:tc>
        <w:tc>
          <w:tcPr>
            <w:tcW w:w="4753" w:type="dxa"/>
            <w:gridSpan w:val="2"/>
            <w:vAlign w:val="bottom"/>
          </w:tcPr>
          <w:p w:rsidR="006B6D10" w:rsidRPr="00965315" w:rsidRDefault="00DB2A3A" w:rsidP="009725E9">
            <w:pPr>
              <w:spacing w:line="267" w:lineRule="exact"/>
              <w:ind w:left="340"/>
              <w:jc w:val="both"/>
              <w:rPr>
                <w:sz w:val="20"/>
                <w:szCs w:val="20"/>
              </w:rPr>
            </w:pPr>
            <w:r w:rsidRPr="00965315">
              <w:rPr>
                <w:rFonts w:ascii="Calibri" w:eastAsia="Calibri" w:hAnsi="Calibri" w:cs="Calibri"/>
                <w:w w:val="99"/>
              </w:rPr>
              <w:t>dělá podstatné chyby, nesnadno je překonává</w:t>
            </w:r>
          </w:p>
        </w:tc>
      </w:tr>
      <w:tr w:rsidR="006B6D10" w:rsidRPr="00965315" w:rsidTr="00EA16A8">
        <w:trPr>
          <w:trHeight w:val="294"/>
        </w:trPr>
        <w:tc>
          <w:tcPr>
            <w:tcW w:w="160" w:type="dxa"/>
            <w:vAlign w:val="bottom"/>
          </w:tcPr>
          <w:p w:rsidR="006B6D10" w:rsidRPr="00965315" w:rsidRDefault="00DB2A3A" w:rsidP="009725E9">
            <w:pPr>
              <w:ind w:left="20"/>
              <w:jc w:val="both"/>
              <w:rPr>
                <w:sz w:val="20"/>
                <w:szCs w:val="20"/>
              </w:rPr>
            </w:pPr>
            <w:r w:rsidRPr="00965315">
              <w:rPr>
                <w:rFonts w:ascii="Calibri" w:eastAsia="Calibri" w:hAnsi="Calibri" w:cs="Calibri"/>
              </w:rPr>
              <w:t>5</w:t>
            </w:r>
          </w:p>
        </w:tc>
        <w:tc>
          <w:tcPr>
            <w:tcW w:w="2560" w:type="dxa"/>
            <w:gridSpan w:val="2"/>
            <w:vAlign w:val="bottom"/>
          </w:tcPr>
          <w:p w:rsidR="006B6D10" w:rsidRPr="00965315" w:rsidRDefault="00DB2A3A" w:rsidP="009725E9">
            <w:pPr>
              <w:ind w:left="20"/>
              <w:jc w:val="both"/>
              <w:rPr>
                <w:sz w:val="20"/>
                <w:szCs w:val="20"/>
              </w:rPr>
            </w:pPr>
            <w:r w:rsidRPr="00965315">
              <w:rPr>
                <w:rFonts w:ascii="Calibri" w:eastAsia="Calibri" w:hAnsi="Calibri" w:cs="Calibri"/>
              </w:rPr>
              <w:t>– nedostatečný</w:t>
            </w:r>
          </w:p>
        </w:tc>
        <w:tc>
          <w:tcPr>
            <w:tcW w:w="4753" w:type="dxa"/>
            <w:gridSpan w:val="2"/>
            <w:vAlign w:val="bottom"/>
          </w:tcPr>
          <w:p w:rsidR="006B6D10" w:rsidRPr="00965315" w:rsidRDefault="00DB2A3A" w:rsidP="009725E9">
            <w:pPr>
              <w:ind w:left="360"/>
              <w:jc w:val="both"/>
              <w:rPr>
                <w:sz w:val="20"/>
                <w:szCs w:val="20"/>
              </w:rPr>
            </w:pPr>
            <w:r w:rsidRPr="00965315">
              <w:rPr>
                <w:rFonts w:ascii="Calibri" w:eastAsia="Calibri" w:hAnsi="Calibri" w:cs="Calibri"/>
              </w:rPr>
              <w:t>praktické úkoly nedokáže splnit ani s pomocí</w:t>
            </w:r>
          </w:p>
        </w:tc>
      </w:tr>
      <w:tr w:rsidR="006B6D10" w:rsidRPr="00965315" w:rsidTr="00EA16A8">
        <w:trPr>
          <w:trHeight w:val="778"/>
        </w:trPr>
        <w:tc>
          <w:tcPr>
            <w:tcW w:w="2720" w:type="dxa"/>
            <w:gridSpan w:val="3"/>
            <w:vAlign w:val="bottom"/>
          </w:tcPr>
          <w:p w:rsidR="006B6D10" w:rsidRPr="00965315" w:rsidRDefault="00DB2A3A" w:rsidP="009725E9">
            <w:pPr>
              <w:ind w:left="20"/>
              <w:jc w:val="both"/>
              <w:rPr>
                <w:sz w:val="20"/>
                <w:szCs w:val="20"/>
              </w:rPr>
            </w:pPr>
            <w:r w:rsidRPr="00965315">
              <w:rPr>
                <w:rFonts w:ascii="Calibri" w:eastAsia="Calibri" w:hAnsi="Calibri" w:cs="Calibri"/>
                <w:b/>
                <w:bCs/>
              </w:rPr>
              <w:t>Píle, zájem o učení</w:t>
            </w:r>
          </w:p>
        </w:tc>
        <w:tc>
          <w:tcPr>
            <w:tcW w:w="1580" w:type="dxa"/>
            <w:vAlign w:val="bottom"/>
          </w:tcPr>
          <w:p w:rsidR="006B6D10" w:rsidRPr="00965315" w:rsidRDefault="006B6D10" w:rsidP="009725E9">
            <w:pPr>
              <w:jc w:val="both"/>
              <w:rPr>
                <w:sz w:val="24"/>
                <w:szCs w:val="24"/>
              </w:rPr>
            </w:pPr>
          </w:p>
        </w:tc>
        <w:tc>
          <w:tcPr>
            <w:tcW w:w="3173" w:type="dxa"/>
            <w:vAlign w:val="bottom"/>
          </w:tcPr>
          <w:p w:rsidR="006B6D10" w:rsidRPr="00965315" w:rsidRDefault="006B6D10" w:rsidP="009725E9">
            <w:pPr>
              <w:jc w:val="both"/>
              <w:rPr>
                <w:sz w:val="24"/>
                <w:szCs w:val="24"/>
              </w:rPr>
            </w:pPr>
          </w:p>
        </w:tc>
      </w:tr>
      <w:tr w:rsidR="006B6D10" w:rsidRPr="00965315" w:rsidTr="00EA16A8">
        <w:trPr>
          <w:trHeight w:val="269"/>
        </w:trPr>
        <w:tc>
          <w:tcPr>
            <w:tcW w:w="160" w:type="dxa"/>
            <w:vAlign w:val="bottom"/>
          </w:tcPr>
          <w:p w:rsidR="006B6D10" w:rsidRPr="00965315" w:rsidRDefault="00DB2A3A" w:rsidP="009725E9">
            <w:pPr>
              <w:ind w:left="20"/>
              <w:jc w:val="both"/>
              <w:rPr>
                <w:sz w:val="20"/>
                <w:szCs w:val="20"/>
              </w:rPr>
            </w:pPr>
            <w:r w:rsidRPr="00965315">
              <w:rPr>
                <w:rFonts w:ascii="Calibri" w:eastAsia="Calibri" w:hAnsi="Calibri" w:cs="Calibri"/>
              </w:rPr>
              <w:t>1</w:t>
            </w:r>
          </w:p>
        </w:tc>
        <w:tc>
          <w:tcPr>
            <w:tcW w:w="2560" w:type="dxa"/>
            <w:gridSpan w:val="2"/>
            <w:vAlign w:val="bottom"/>
          </w:tcPr>
          <w:p w:rsidR="006B6D10" w:rsidRPr="00965315" w:rsidRDefault="00DB2A3A" w:rsidP="009725E9">
            <w:pPr>
              <w:ind w:left="20"/>
              <w:jc w:val="both"/>
              <w:rPr>
                <w:sz w:val="20"/>
                <w:szCs w:val="20"/>
              </w:rPr>
            </w:pPr>
            <w:r w:rsidRPr="00965315">
              <w:rPr>
                <w:rFonts w:ascii="Calibri" w:eastAsia="Calibri" w:hAnsi="Calibri" w:cs="Calibri"/>
              </w:rPr>
              <w:t>– výborný</w:t>
            </w:r>
          </w:p>
        </w:tc>
        <w:tc>
          <w:tcPr>
            <w:tcW w:w="4753" w:type="dxa"/>
            <w:gridSpan w:val="2"/>
            <w:vAlign w:val="bottom"/>
          </w:tcPr>
          <w:p w:rsidR="006B6D10" w:rsidRPr="00965315" w:rsidRDefault="00DB2A3A" w:rsidP="009725E9">
            <w:pPr>
              <w:ind w:left="380"/>
              <w:jc w:val="both"/>
              <w:rPr>
                <w:sz w:val="20"/>
                <w:szCs w:val="20"/>
              </w:rPr>
            </w:pPr>
            <w:r w:rsidRPr="00965315">
              <w:rPr>
                <w:rFonts w:ascii="Calibri" w:eastAsia="Calibri" w:hAnsi="Calibri" w:cs="Calibri"/>
              </w:rPr>
              <w:t>aktivní, učí se svědomitě a se zájmem</w:t>
            </w:r>
          </w:p>
        </w:tc>
      </w:tr>
      <w:tr w:rsidR="006B6D10" w:rsidRPr="00965315" w:rsidTr="00EA16A8">
        <w:trPr>
          <w:trHeight w:val="269"/>
        </w:trPr>
        <w:tc>
          <w:tcPr>
            <w:tcW w:w="160" w:type="dxa"/>
            <w:vAlign w:val="bottom"/>
          </w:tcPr>
          <w:p w:rsidR="006B6D10" w:rsidRPr="00965315" w:rsidRDefault="00DB2A3A" w:rsidP="009725E9">
            <w:pPr>
              <w:ind w:left="20"/>
              <w:jc w:val="both"/>
              <w:rPr>
                <w:sz w:val="20"/>
                <w:szCs w:val="20"/>
              </w:rPr>
            </w:pPr>
            <w:r w:rsidRPr="00965315">
              <w:rPr>
                <w:rFonts w:ascii="Calibri" w:eastAsia="Calibri" w:hAnsi="Calibri" w:cs="Calibri"/>
              </w:rPr>
              <w:t>2</w:t>
            </w:r>
          </w:p>
        </w:tc>
        <w:tc>
          <w:tcPr>
            <w:tcW w:w="2560" w:type="dxa"/>
            <w:gridSpan w:val="2"/>
            <w:vAlign w:val="bottom"/>
          </w:tcPr>
          <w:p w:rsidR="006B6D10" w:rsidRPr="00965315" w:rsidRDefault="00DB2A3A" w:rsidP="009725E9">
            <w:pPr>
              <w:ind w:left="20"/>
              <w:jc w:val="both"/>
              <w:rPr>
                <w:sz w:val="20"/>
                <w:szCs w:val="20"/>
              </w:rPr>
            </w:pPr>
            <w:r w:rsidRPr="00965315">
              <w:rPr>
                <w:rFonts w:ascii="Calibri" w:eastAsia="Calibri" w:hAnsi="Calibri" w:cs="Calibri"/>
              </w:rPr>
              <w:t>– chvalitebný</w:t>
            </w:r>
          </w:p>
        </w:tc>
        <w:tc>
          <w:tcPr>
            <w:tcW w:w="4753" w:type="dxa"/>
            <w:gridSpan w:val="2"/>
            <w:vAlign w:val="bottom"/>
          </w:tcPr>
          <w:p w:rsidR="006B6D10" w:rsidRPr="00965315" w:rsidRDefault="00DB2A3A" w:rsidP="009725E9">
            <w:pPr>
              <w:ind w:left="380"/>
              <w:jc w:val="both"/>
              <w:rPr>
                <w:sz w:val="20"/>
                <w:szCs w:val="20"/>
              </w:rPr>
            </w:pPr>
            <w:r w:rsidRPr="00965315">
              <w:rPr>
                <w:rFonts w:ascii="Calibri" w:eastAsia="Calibri" w:hAnsi="Calibri" w:cs="Calibri"/>
              </w:rPr>
              <w:t>učí se svědomitě</w:t>
            </w:r>
          </w:p>
        </w:tc>
      </w:tr>
      <w:tr w:rsidR="006B6D10" w:rsidRPr="00965315" w:rsidTr="00EA16A8">
        <w:trPr>
          <w:trHeight w:val="269"/>
        </w:trPr>
        <w:tc>
          <w:tcPr>
            <w:tcW w:w="160" w:type="dxa"/>
            <w:vAlign w:val="bottom"/>
          </w:tcPr>
          <w:p w:rsidR="006B6D10" w:rsidRPr="00965315" w:rsidRDefault="00DB2A3A" w:rsidP="009725E9">
            <w:pPr>
              <w:ind w:left="20"/>
              <w:jc w:val="both"/>
              <w:rPr>
                <w:sz w:val="20"/>
                <w:szCs w:val="20"/>
              </w:rPr>
            </w:pPr>
            <w:r w:rsidRPr="00965315">
              <w:rPr>
                <w:rFonts w:ascii="Calibri" w:eastAsia="Calibri" w:hAnsi="Calibri" w:cs="Calibri"/>
              </w:rPr>
              <w:t>3</w:t>
            </w:r>
          </w:p>
        </w:tc>
        <w:tc>
          <w:tcPr>
            <w:tcW w:w="2560" w:type="dxa"/>
            <w:gridSpan w:val="2"/>
            <w:vAlign w:val="bottom"/>
          </w:tcPr>
          <w:p w:rsidR="006B6D10" w:rsidRPr="00965315" w:rsidRDefault="00DB2A3A" w:rsidP="009725E9">
            <w:pPr>
              <w:ind w:left="20"/>
              <w:jc w:val="both"/>
              <w:rPr>
                <w:sz w:val="20"/>
                <w:szCs w:val="20"/>
              </w:rPr>
            </w:pPr>
            <w:r w:rsidRPr="00965315">
              <w:rPr>
                <w:rFonts w:ascii="Calibri" w:eastAsia="Calibri" w:hAnsi="Calibri" w:cs="Calibri"/>
              </w:rPr>
              <w:t>- dobrý</w:t>
            </w:r>
          </w:p>
        </w:tc>
        <w:tc>
          <w:tcPr>
            <w:tcW w:w="4753" w:type="dxa"/>
            <w:gridSpan w:val="2"/>
            <w:vAlign w:val="bottom"/>
          </w:tcPr>
          <w:p w:rsidR="006B6D10" w:rsidRPr="00965315" w:rsidRDefault="00DB2A3A" w:rsidP="009725E9">
            <w:pPr>
              <w:ind w:left="380"/>
              <w:jc w:val="both"/>
              <w:rPr>
                <w:sz w:val="20"/>
                <w:szCs w:val="20"/>
              </w:rPr>
            </w:pPr>
            <w:r w:rsidRPr="00965315">
              <w:rPr>
                <w:rFonts w:ascii="Calibri" w:eastAsia="Calibri" w:hAnsi="Calibri" w:cs="Calibri"/>
              </w:rPr>
              <w:t>k učení a práci nepotřebuje větších podnětů</w:t>
            </w:r>
          </w:p>
        </w:tc>
      </w:tr>
      <w:tr w:rsidR="006B6D10" w:rsidRPr="00965315" w:rsidTr="00EA16A8">
        <w:trPr>
          <w:trHeight w:val="269"/>
        </w:trPr>
        <w:tc>
          <w:tcPr>
            <w:tcW w:w="160" w:type="dxa"/>
            <w:vAlign w:val="bottom"/>
          </w:tcPr>
          <w:p w:rsidR="006B6D10" w:rsidRPr="00965315" w:rsidRDefault="00DB2A3A" w:rsidP="009725E9">
            <w:pPr>
              <w:ind w:left="20"/>
              <w:jc w:val="both"/>
              <w:rPr>
                <w:sz w:val="20"/>
                <w:szCs w:val="20"/>
              </w:rPr>
            </w:pPr>
            <w:r w:rsidRPr="00965315">
              <w:rPr>
                <w:rFonts w:ascii="Calibri" w:eastAsia="Calibri" w:hAnsi="Calibri" w:cs="Calibri"/>
              </w:rPr>
              <w:lastRenderedPageBreak/>
              <w:t>4</w:t>
            </w:r>
          </w:p>
        </w:tc>
        <w:tc>
          <w:tcPr>
            <w:tcW w:w="2560" w:type="dxa"/>
            <w:gridSpan w:val="2"/>
            <w:vAlign w:val="bottom"/>
          </w:tcPr>
          <w:p w:rsidR="006B6D10" w:rsidRPr="00965315" w:rsidRDefault="00DB2A3A" w:rsidP="009725E9">
            <w:pPr>
              <w:ind w:left="20"/>
              <w:jc w:val="both"/>
              <w:rPr>
                <w:sz w:val="20"/>
                <w:szCs w:val="20"/>
              </w:rPr>
            </w:pPr>
            <w:r w:rsidRPr="00965315">
              <w:rPr>
                <w:rFonts w:ascii="Calibri" w:eastAsia="Calibri" w:hAnsi="Calibri" w:cs="Calibri"/>
              </w:rPr>
              <w:t>– dostatečný</w:t>
            </w:r>
          </w:p>
        </w:tc>
        <w:tc>
          <w:tcPr>
            <w:tcW w:w="4753" w:type="dxa"/>
            <w:gridSpan w:val="2"/>
            <w:vAlign w:val="bottom"/>
          </w:tcPr>
          <w:p w:rsidR="006B6D10" w:rsidRPr="00965315" w:rsidRDefault="00DB2A3A" w:rsidP="009725E9">
            <w:pPr>
              <w:ind w:left="340"/>
              <w:jc w:val="both"/>
              <w:rPr>
                <w:sz w:val="20"/>
                <w:szCs w:val="20"/>
              </w:rPr>
            </w:pPr>
            <w:r w:rsidRPr="00965315">
              <w:rPr>
                <w:rFonts w:ascii="Calibri" w:eastAsia="Calibri" w:hAnsi="Calibri" w:cs="Calibri"/>
              </w:rPr>
              <w:t>má malý zájem o učení, potřebuje stálé</w:t>
            </w:r>
          </w:p>
        </w:tc>
      </w:tr>
      <w:tr w:rsidR="006B6D10" w:rsidRPr="00965315" w:rsidTr="00EA16A8">
        <w:trPr>
          <w:trHeight w:val="269"/>
        </w:trPr>
        <w:tc>
          <w:tcPr>
            <w:tcW w:w="160" w:type="dxa"/>
            <w:vAlign w:val="bottom"/>
          </w:tcPr>
          <w:p w:rsidR="006B6D10" w:rsidRPr="00965315" w:rsidRDefault="006B6D10" w:rsidP="009725E9">
            <w:pPr>
              <w:jc w:val="both"/>
              <w:rPr>
                <w:sz w:val="23"/>
                <w:szCs w:val="23"/>
              </w:rPr>
            </w:pPr>
          </w:p>
        </w:tc>
        <w:tc>
          <w:tcPr>
            <w:tcW w:w="680" w:type="dxa"/>
            <w:vAlign w:val="bottom"/>
          </w:tcPr>
          <w:p w:rsidR="006B6D10" w:rsidRPr="00965315" w:rsidRDefault="006B6D10" w:rsidP="009725E9">
            <w:pPr>
              <w:jc w:val="both"/>
              <w:rPr>
                <w:sz w:val="23"/>
                <w:szCs w:val="23"/>
              </w:rPr>
            </w:pPr>
          </w:p>
        </w:tc>
        <w:tc>
          <w:tcPr>
            <w:tcW w:w="1880" w:type="dxa"/>
            <w:vAlign w:val="bottom"/>
          </w:tcPr>
          <w:p w:rsidR="006B6D10" w:rsidRPr="00965315" w:rsidRDefault="006B6D10" w:rsidP="009725E9">
            <w:pPr>
              <w:jc w:val="both"/>
              <w:rPr>
                <w:sz w:val="23"/>
                <w:szCs w:val="23"/>
              </w:rPr>
            </w:pPr>
          </w:p>
        </w:tc>
        <w:tc>
          <w:tcPr>
            <w:tcW w:w="4753" w:type="dxa"/>
            <w:gridSpan w:val="2"/>
            <w:vAlign w:val="bottom"/>
          </w:tcPr>
          <w:p w:rsidR="006B6D10" w:rsidRPr="00965315" w:rsidRDefault="00DB2A3A" w:rsidP="009725E9">
            <w:pPr>
              <w:ind w:left="380"/>
              <w:jc w:val="both"/>
              <w:rPr>
                <w:sz w:val="20"/>
                <w:szCs w:val="20"/>
              </w:rPr>
            </w:pPr>
            <w:r w:rsidRPr="00965315">
              <w:rPr>
                <w:rFonts w:ascii="Calibri" w:eastAsia="Calibri" w:hAnsi="Calibri" w:cs="Calibri"/>
              </w:rPr>
              <w:t>podněty</w:t>
            </w:r>
          </w:p>
        </w:tc>
      </w:tr>
      <w:tr w:rsidR="006B6D10" w:rsidRPr="00965315" w:rsidTr="00EA16A8">
        <w:trPr>
          <w:trHeight w:val="294"/>
        </w:trPr>
        <w:tc>
          <w:tcPr>
            <w:tcW w:w="160" w:type="dxa"/>
            <w:vAlign w:val="bottom"/>
          </w:tcPr>
          <w:p w:rsidR="006B6D10" w:rsidRPr="00965315" w:rsidRDefault="00DB2A3A" w:rsidP="009725E9">
            <w:pPr>
              <w:ind w:left="20"/>
              <w:jc w:val="both"/>
              <w:rPr>
                <w:sz w:val="20"/>
                <w:szCs w:val="20"/>
              </w:rPr>
            </w:pPr>
            <w:r w:rsidRPr="00965315">
              <w:rPr>
                <w:rFonts w:ascii="Calibri" w:eastAsia="Calibri" w:hAnsi="Calibri" w:cs="Calibri"/>
              </w:rPr>
              <w:t>5</w:t>
            </w:r>
          </w:p>
        </w:tc>
        <w:tc>
          <w:tcPr>
            <w:tcW w:w="2560" w:type="dxa"/>
            <w:gridSpan w:val="2"/>
            <w:vAlign w:val="bottom"/>
          </w:tcPr>
          <w:p w:rsidR="006B6D10" w:rsidRPr="00965315" w:rsidRDefault="00DB2A3A" w:rsidP="009725E9">
            <w:pPr>
              <w:ind w:left="20"/>
              <w:jc w:val="both"/>
              <w:rPr>
                <w:sz w:val="20"/>
                <w:szCs w:val="20"/>
              </w:rPr>
            </w:pPr>
            <w:r w:rsidRPr="00965315">
              <w:rPr>
                <w:rFonts w:ascii="Calibri" w:eastAsia="Calibri" w:hAnsi="Calibri" w:cs="Calibri"/>
              </w:rPr>
              <w:t>– nedostatečný</w:t>
            </w:r>
          </w:p>
        </w:tc>
        <w:tc>
          <w:tcPr>
            <w:tcW w:w="4753" w:type="dxa"/>
            <w:gridSpan w:val="2"/>
            <w:vAlign w:val="bottom"/>
          </w:tcPr>
          <w:p w:rsidR="006B6D10" w:rsidRPr="00965315" w:rsidRDefault="00DB2A3A" w:rsidP="009725E9">
            <w:pPr>
              <w:ind w:left="360"/>
              <w:jc w:val="both"/>
              <w:rPr>
                <w:sz w:val="20"/>
                <w:szCs w:val="20"/>
              </w:rPr>
            </w:pPr>
            <w:r w:rsidRPr="00965315">
              <w:rPr>
                <w:rFonts w:ascii="Calibri" w:eastAsia="Calibri" w:hAnsi="Calibri" w:cs="Calibri"/>
                <w:w w:val="99"/>
              </w:rPr>
              <w:t>pomoc a pobízení k učení jsou zatím neúčinné</w:t>
            </w:r>
          </w:p>
        </w:tc>
      </w:tr>
    </w:tbl>
    <w:p w:rsidR="006B6D10" w:rsidRPr="00965315" w:rsidRDefault="006B6D10" w:rsidP="009725E9">
      <w:pPr>
        <w:spacing w:line="200" w:lineRule="exact"/>
        <w:jc w:val="both"/>
        <w:rPr>
          <w:sz w:val="20"/>
          <w:szCs w:val="20"/>
        </w:rPr>
      </w:pPr>
    </w:p>
    <w:p w:rsidR="006B6D10" w:rsidRPr="00965315" w:rsidRDefault="006B6D10" w:rsidP="009725E9">
      <w:pPr>
        <w:spacing w:line="200" w:lineRule="exact"/>
        <w:jc w:val="both"/>
        <w:rPr>
          <w:sz w:val="20"/>
          <w:szCs w:val="20"/>
        </w:rPr>
      </w:pPr>
    </w:p>
    <w:p w:rsidR="006B6D10" w:rsidRPr="00965315" w:rsidRDefault="006B6D10" w:rsidP="009725E9">
      <w:pPr>
        <w:spacing w:line="200" w:lineRule="exact"/>
        <w:jc w:val="both"/>
        <w:rPr>
          <w:sz w:val="20"/>
          <w:szCs w:val="20"/>
        </w:rPr>
      </w:pPr>
    </w:p>
    <w:p w:rsidR="006B6D10" w:rsidRPr="00965315" w:rsidRDefault="006B6D10" w:rsidP="009725E9">
      <w:pPr>
        <w:jc w:val="both"/>
        <w:sectPr w:rsidR="006B6D10" w:rsidRPr="00965315" w:rsidSect="00C4582C">
          <w:pgSz w:w="11900" w:h="16838"/>
          <w:pgMar w:top="1276" w:right="1418" w:bottom="1418" w:left="1418" w:header="0" w:footer="0" w:gutter="0"/>
          <w:cols w:space="708" w:equalWidth="0">
            <w:col w:w="9061"/>
          </w:cols>
        </w:sectPr>
      </w:pPr>
    </w:p>
    <w:p w:rsidR="006B6D10" w:rsidRPr="00965315" w:rsidRDefault="00DB2A3A" w:rsidP="009725E9">
      <w:pPr>
        <w:jc w:val="both"/>
        <w:rPr>
          <w:sz w:val="20"/>
          <w:szCs w:val="20"/>
        </w:rPr>
      </w:pPr>
      <w:bookmarkStart w:id="14" w:name="page15"/>
      <w:bookmarkEnd w:id="14"/>
      <w:r w:rsidRPr="00965315">
        <w:rPr>
          <w:rFonts w:ascii="Cambria" w:eastAsia="Cambria" w:hAnsi="Cambria" w:cs="Cambria"/>
          <w:b/>
          <w:bCs/>
          <w:i/>
          <w:iCs/>
          <w:sz w:val="24"/>
          <w:szCs w:val="24"/>
          <w:u w:val="single"/>
        </w:rPr>
        <w:lastRenderedPageBreak/>
        <w:t>Článek 12. – Opravné zkoušky</w:t>
      </w:r>
    </w:p>
    <w:p w:rsidR="006B6D10" w:rsidRPr="00965315" w:rsidRDefault="00DB2A3A" w:rsidP="009725E9">
      <w:pPr>
        <w:numPr>
          <w:ilvl w:val="0"/>
          <w:numId w:val="38"/>
        </w:numPr>
        <w:tabs>
          <w:tab w:val="left" w:pos="712"/>
        </w:tabs>
        <w:spacing w:line="275" w:lineRule="auto"/>
        <w:ind w:left="700" w:hanging="351"/>
        <w:jc w:val="both"/>
        <w:rPr>
          <w:rFonts w:ascii="Calibri" w:eastAsia="Calibri" w:hAnsi="Calibri" w:cs="Calibri"/>
        </w:rPr>
      </w:pPr>
      <w:r w:rsidRPr="00965315">
        <w:rPr>
          <w:rFonts w:ascii="Calibri" w:eastAsia="Calibri" w:hAnsi="Calibri" w:cs="Calibri"/>
        </w:rPr>
        <w:t>Žáci devátých ročníků a žáci, kteří na daném stupni základní školy dosud neopakovali ročník a kteří na konci druhého pololetí neprospěli nejvýše ze dvou předmětů s výjimkou předmětů výchovného zaměření, konají opravné zkoušky.</w:t>
      </w:r>
    </w:p>
    <w:p w:rsidR="006B6D10" w:rsidRPr="00965315" w:rsidRDefault="006B6D10" w:rsidP="009725E9">
      <w:pPr>
        <w:spacing w:line="3" w:lineRule="exact"/>
        <w:jc w:val="both"/>
        <w:rPr>
          <w:rFonts w:ascii="Calibri" w:eastAsia="Calibri" w:hAnsi="Calibri" w:cs="Calibri"/>
        </w:rPr>
      </w:pPr>
    </w:p>
    <w:p w:rsidR="006B6D10" w:rsidRPr="00965315" w:rsidRDefault="00DB2A3A" w:rsidP="009725E9">
      <w:pPr>
        <w:numPr>
          <w:ilvl w:val="0"/>
          <w:numId w:val="38"/>
        </w:numPr>
        <w:tabs>
          <w:tab w:val="left" w:pos="720"/>
        </w:tabs>
        <w:ind w:left="720" w:hanging="371"/>
        <w:jc w:val="both"/>
        <w:rPr>
          <w:rFonts w:ascii="Calibri" w:eastAsia="Calibri" w:hAnsi="Calibri" w:cs="Calibri"/>
        </w:rPr>
      </w:pPr>
      <w:r w:rsidRPr="00965315">
        <w:rPr>
          <w:rFonts w:ascii="Calibri" w:eastAsia="Calibri" w:hAnsi="Calibri" w:cs="Calibri"/>
        </w:rPr>
        <w:t>Učitel projedná s ředitelem opatření na pomoc při přípravě žáka k opravným zkouškám.</w:t>
      </w:r>
    </w:p>
    <w:p w:rsidR="006B6D10" w:rsidRPr="00965315" w:rsidRDefault="006B6D10" w:rsidP="009725E9">
      <w:pPr>
        <w:spacing w:line="41" w:lineRule="exact"/>
        <w:jc w:val="both"/>
        <w:rPr>
          <w:rFonts w:ascii="Calibri" w:eastAsia="Calibri" w:hAnsi="Calibri" w:cs="Calibri"/>
        </w:rPr>
      </w:pPr>
    </w:p>
    <w:p w:rsidR="006B6D10" w:rsidRPr="00965315" w:rsidRDefault="00DB2A3A" w:rsidP="009725E9">
      <w:pPr>
        <w:numPr>
          <w:ilvl w:val="0"/>
          <w:numId w:val="38"/>
        </w:numPr>
        <w:tabs>
          <w:tab w:val="left" w:pos="712"/>
        </w:tabs>
        <w:spacing w:line="275" w:lineRule="auto"/>
        <w:ind w:left="700" w:hanging="351"/>
        <w:jc w:val="both"/>
        <w:rPr>
          <w:rFonts w:ascii="Calibri" w:eastAsia="Calibri" w:hAnsi="Calibri" w:cs="Calibri"/>
        </w:rPr>
      </w:pPr>
      <w:r w:rsidRPr="00965315">
        <w:rPr>
          <w:rFonts w:ascii="Calibri" w:eastAsia="Calibri" w:hAnsi="Calibri" w:cs="Calibri"/>
        </w:rPr>
        <w:t>Žák, který nevykoná opravnou zkoušku úspěšně nebo se k jejímu konání nedostaví, neprospěl.</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38"/>
        </w:numPr>
        <w:tabs>
          <w:tab w:val="left" w:pos="712"/>
        </w:tabs>
        <w:spacing w:line="276" w:lineRule="auto"/>
        <w:ind w:left="700" w:hanging="351"/>
        <w:jc w:val="both"/>
        <w:rPr>
          <w:rFonts w:ascii="Calibri" w:eastAsia="Calibri" w:hAnsi="Calibri" w:cs="Calibri"/>
        </w:rPr>
      </w:pPr>
      <w:r w:rsidRPr="00965315">
        <w:rPr>
          <w:rFonts w:ascii="Calibri" w:eastAsia="Calibri" w:hAnsi="Calibri" w:cs="Calibri"/>
        </w:rPr>
        <w:t>Opravné zkoušky se konají jako zkoušky komisionální zpravidla poslední týden hlavních školních prázdnin.</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38"/>
        </w:numPr>
        <w:tabs>
          <w:tab w:val="left" w:pos="712"/>
        </w:tabs>
        <w:spacing w:line="276" w:lineRule="auto"/>
        <w:ind w:left="700" w:hanging="351"/>
        <w:jc w:val="both"/>
        <w:rPr>
          <w:rFonts w:ascii="Calibri" w:eastAsia="Calibri" w:hAnsi="Calibri" w:cs="Calibri"/>
        </w:rPr>
      </w:pPr>
      <w:r w:rsidRPr="00965315">
        <w:rPr>
          <w:rFonts w:ascii="Calibri" w:eastAsia="Calibri" w:hAnsi="Calibri" w:cs="Calibri"/>
        </w:rPr>
        <w:t>Ze závažných důvodů může ředitel školy žákovi stanovit náhradní termín opravné zkoušky nejpozději do 15. září následujícího školního roku. Není-li možné žáka ze závažných důvodů ve stanoveném termínu přezkoušet, stanoví orgán jmenující komisi náhradní termín přezkoušení.</w:t>
      </w:r>
    </w:p>
    <w:p w:rsidR="006B6D10" w:rsidRPr="00965315" w:rsidRDefault="00DB2A3A" w:rsidP="009725E9">
      <w:pPr>
        <w:numPr>
          <w:ilvl w:val="0"/>
          <w:numId w:val="38"/>
        </w:numPr>
        <w:tabs>
          <w:tab w:val="left" w:pos="712"/>
        </w:tabs>
        <w:spacing w:line="275" w:lineRule="auto"/>
        <w:ind w:left="700" w:hanging="352"/>
        <w:jc w:val="both"/>
        <w:rPr>
          <w:rFonts w:ascii="Calibri" w:eastAsia="Calibri" w:hAnsi="Calibri" w:cs="Calibri"/>
        </w:rPr>
      </w:pPr>
      <w:r w:rsidRPr="00965315">
        <w:rPr>
          <w:rFonts w:ascii="Calibri" w:eastAsia="Calibri" w:hAnsi="Calibri" w:cs="Calibri"/>
        </w:rPr>
        <w:t>Do té doby je žák zařazen do nejbližšího vyššího ročníku, popřípadě znovu do devátého ročníku.</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38"/>
        </w:numPr>
        <w:tabs>
          <w:tab w:val="left" w:pos="720"/>
        </w:tabs>
        <w:ind w:left="720" w:hanging="371"/>
        <w:jc w:val="both"/>
        <w:rPr>
          <w:rFonts w:ascii="Calibri" w:eastAsia="Calibri" w:hAnsi="Calibri" w:cs="Calibri"/>
        </w:rPr>
      </w:pPr>
      <w:r w:rsidRPr="00965315">
        <w:rPr>
          <w:rFonts w:ascii="Calibri" w:eastAsia="Calibri" w:hAnsi="Calibri" w:cs="Calibri"/>
        </w:rPr>
        <w:t>Žák může v jednom dni vykonat přezkoušení pouze z jednoho předmětu</w:t>
      </w:r>
    </w:p>
    <w:p w:rsidR="006B6D10" w:rsidRPr="00965315" w:rsidRDefault="006B6D10" w:rsidP="009725E9">
      <w:pPr>
        <w:spacing w:line="41" w:lineRule="exact"/>
        <w:jc w:val="both"/>
        <w:rPr>
          <w:rFonts w:ascii="Calibri" w:eastAsia="Calibri" w:hAnsi="Calibri" w:cs="Calibri"/>
        </w:rPr>
      </w:pPr>
    </w:p>
    <w:p w:rsidR="006B6D10" w:rsidRPr="00965315" w:rsidRDefault="00DB2A3A" w:rsidP="009725E9">
      <w:pPr>
        <w:numPr>
          <w:ilvl w:val="0"/>
          <w:numId w:val="38"/>
        </w:numPr>
        <w:tabs>
          <w:tab w:val="left" w:pos="712"/>
        </w:tabs>
        <w:spacing w:line="275" w:lineRule="auto"/>
        <w:ind w:left="700" w:hanging="351"/>
        <w:jc w:val="both"/>
        <w:rPr>
          <w:rFonts w:ascii="Calibri" w:eastAsia="Calibri" w:hAnsi="Calibri" w:cs="Calibri"/>
        </w:rPr>
      </w:pPr>
      <w:r w:rsidRPr="00965315">
        <w:rPr>
          <w:rFonts w:ascii="Calibri" w:eastAsia="Calibri" w:hAnsi="Calibri" w:cs="Calibri"/>
        </w:rPr>
        <w:t>Složení zkušební komise a termín opravných zkoušek stanoví ředitel školy a třídní učitel jej vyznačí na výpisu z katalogového listu.</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38"/>
        </w:numPr>
        <w:tabs>
          <w:tab w:val="left" w:pos="712"/>
        </w:tabs>
        <w:spacing w:line="275" w:lineRule="auto"/>
        <w:ind w:left="700" w:hanging="351"/>
        <w:jc w:val="both"/>
        <w:rPr>
          <w:rFonts w:ascii="Calibri" w:eastAsia="Calibri" w:hAnsi="Calibri" w:cs="Calibri"/>
        </w:rPr>
      </w:pPr>
      <w:r w:rsidRPr="00965315">
        <w:rPr>
          <w:rFonts w:ascii="Calibri" w:eastAsia="Calibri" w:hAnsi="Calibri" w:cs="Calibri"/>
        </w:rPr>
        <w:t>Povolení opravné zkoušky zaznamenává třídní učitel do třídního výkazu (katalogového listu žáka), po zkoušce zapíše její výsledek a vydá žákovi konečné vysvědčení.</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38"/>
        </w:numPr>
        <w:tabs>
          <w:tab w:val="left" w:pos="712"/>
        </w:tabs>
        <w:spacing w:line="282" w:lineRule="auto"/>
        <w:ind w:left="700" w:hanging="351"/>
        <w:jc w:val="both"/>
        <w:rPr>
          <w:rFonts w:ascii="Calibri" w:eastAsia="Calibri" w:hAnsi="Calibri" w:cs="Calibri"/>
        </w:rPr>
      </w:pPr>
      <w:r w:rsidRPr="00965315">
        <w:rPr>
          <w:rFonts w:ascii="Calibri" w:eastAsia="Calibri" w:hAnsi="Calibri" w:cs="Calibri"/>
        </w:rPr>
        <w:t>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 případě změny hodnocení na konci prvního nebo druhého pololetí se žákovi vydá nové vysvědčení.</w:t>
      </w:r>
    </w:p>
    <w:p w:rsidR="006B6D10" w:rsidRPr="00965315" w:rsidRDefault="00DB2A3A" w:rsidP="009725E9">
      <w:pPr>
        <w:numPr>
          <w:ilvl w:val="0"/>
          <w:numId w:val="38"/>
        </w:numPr>
        <w:tabs>
          <w:tab w:val="left" w:pos="712"/>
        </w:tabs>
        <w:spacing w:line="299" w:lineRule="auto"/>
        <w:ind w:left="700" w:hanging="351"/>
        <w:jc w:val="both"/>
        <w:rPr>
          <w:rFonts w:ascii="Calibri" w:eastAsia="Calibri" w:hAnsi="Calibri" w:cs="Calibri"/>
        </w:rPr>
      </w:pPr>
      <w:r w:rsidRPr="00965315">
        <w:rPr>
          <w:rFonts w:ascii="Calibri" w:eastAsia="Calibri" w:hAnsi="Calibri" w:cs="Calibri"/>
        </w:rPr>
        <w:t>Písemné protokoly o průběhu komisionální zkoušky zakládá předseda zkušební komise k archivaci.</w:t>
      </w:r>
    </w:p>
    <w:p w:rsidR="006B6D10" w:rsidRPr="00965315" w:rsidRDefault="006B6D10" w:rsidP="009725E9">
      <w:pPr>
        <w:spacing w:line="387"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i/>
          <w:iCs/>
          <w:sz w:val="24"/>
          <w:szCs w:val="24"/>
          <w:u w:val="single"/>
        </w:rPr>
        <w:t>Článek 13. – Celkový prospěch</w:t>
      </w:r>
    </w:p>
    <w:p w:rsidR="006B6D10" w:rsidRPr="00965315" w:rsidRDefault="006B6D10" w:rsidP="009725E9">
      <w:pPr>
        <w:spacing w:line="55" w:lineRule="exact"/>
        <w:jc w:val="both"/>
        <w:rPr>
          <w:sz w:val="20"/>
          <w:szCs w:val="20"/>
        </w:rPr>
      </w:pPr>
    </w:p>
    <w:p w:rsidR="006B6D10" w:rsidRPr="00965315" w:rsidRDefault="00DB2A3A" w:rsidP="009725E9">
      <w:pPr>
        <w:jc w:val="both"/>
        <w:rPr>
          <w:sz w:val="20"/>
          <w:szCs w:val="20"/>
        </w:rPr>
      </w:pPr>
      <w:r w:rsidRPr="00965315">
        <w:rPr>
          <w:rFonts w:ascii="Calibri" w:eastAsia="Calibri" w:hAnsi="Calibri" w:cs="Calibri"/>
        </w:rPr>
        <w:t>Celkový prospěch žáka je hodnocen v prvním až devátém ročníku školy těmito stupni:</w:t>
      </w:r>
    </w:p>
    <w:p w:rsidR="006B6D10" w:rsidRPr="00965315" w:rsidRDefault="00DB2A3A" w:rsidP="009725E9">
      <w:pPr>
        <w:ind w:left="700"/>
        <w:jc w:val="both"/>
        <w:rPr>
          <w:sz w:val="20"/>
          <w:szCs w:val="20"/>
        </w:rPr>
      </w:pPr>
      <w:r w:rsidRPr="00965315">
        <w:rPr>
          <w:rFonts w:ascii="Calibri" w:eastAsia="Calibri" w:hAnsi="Calibri" w:cs="Calibri"/>
          <w:b/>
          <w:bCs/>
        </w:rPr>
        <w:t>prospěl s vyznamenáním,</w:t>
      </w:r>
    </w:p>
    <w:p w:rsidR="006B6D10" w:rsidRPr="00965315" w:rsidRDefault="00DB2A3A" w:rsidP="009725E9">
      <w:pPr>
        <w:ind w:left="700"/>
        <w:jc w:val="both"/>
        <w:rPr>
          <w:sz w:val="20"/>
          <w:szCs w:val="20"/>
        </w:rPr>
      </w:pPr>
      <w:r w:rsidRPr="00965315">
        <w:rPr>
          <w:rFonts w:ascii="Calibri" w:eastAsia="Calibri" w:hAnsi="Calibri" w:cs="Calibri"/>
          <w:b/>
          <w:bCs/>
        </w:rPr>
        <w:t>prospěl,</w:t>
      </w:r>
    </w:p>
    <w:p w:rsidR="006B6D10" w:rsidRPr="00965315" w:rsidRDefault="00DB2A3A" w:rsidP="009725E9">
      <w:pPr>
        <w:ind w:left="700"/>
        <w:jc w:val="both"/>
        <w:rPr>
          <w:sz w:val="20"/>
          <w:szCs w:val="20"/>
        </w:rPr>
      </w:pPr>
      <w:r w:rsidRPr="00965315">
        <w:rPr>
          <w:rFonts w:ascii="Calibri" w:eastAsia="Calibri" w:hAnsi="Calibri" w:cs="Calibri"/>
          <w:b/>
          <w:bCs/>
        </w:rPr>
        <w:t>neprospěl,</w:t>
      </w:r>
    </w:p>
    <w:p w:rsidR="006B6D10" w:rsidRPr="00965315" w:rsidRDefault="00DB2A3A" w:rsidP="009725E9">
      <w:pPr>
        <w:ind w:left="700"/>
        <w:jc w:val="both"/>
        <w:rPr>
          <w:sz w:val="20"/>
          <w:szCs w:val="20"/>
        </w:rPr>
      </w:pPr>
      <w:r w:rsidRPr="00965315">
        <w:rPr>
          <w:rFonts w:ascii="Calibri" w:eastAsia="Calibri" w:hAnsi="Calibri" w:cs="Calibri"/>
          <w:b/>
          <w:bCs/>
        </w:rPr>
        <w:t>nehodnocen</w:t>
      </w:r>
    </w:p>
    <w:p w:rsidR="006B6D10" w:rsidRPr="00965315" w:rsidRDefault="006B6D10" w:rsidP="009725E9">
      <w:pPr>
        <w:spacing w:line="1" w:lineRule="exact"/>
        <w:jc w:val="both"/>
        <w:rPr>
          <w:sz w:val="20"/>
          <w:szCs w:val="20"/>
        </w:rPr>
      </w:pPr>
    </w:p>
    <w:p w:rsidR="006B6D10" w:rsidRPr="00965315" w:rsidRDefault="00DB2A3A" w:rsidP="009725E9">
      <w:pPr>
        <w:ind w:left="140"/>
        <w:jc w:val="both"/>
        <w:rPr>
          <w:sz w:val="20"/>
          <w:szCs w:val="20"/>
        </w:rPr>
      </w:pPr>
      <w:r w:rsidRPr="00965315">
        <w:rPr>
          <w:rFonts w:ascii="Calibri" w:eastAsia="Calibri" w:hAnsi="Calibri" w:cs="Calibri"/>
        </w:rPr>
        <w:t>Žák je hodnocen stupněm:</w:t>
      </w:r>
    </w:p>
    <w:p w:rsidR="006B6D10" w:rsidRPr="00965315" w:rsidRDefault="006B6D10" w:rsidP="009725E9">
      <w:pPr>
        <w:spacing w:line="235" w:lineRule="exact"/>
        <w:jc w:val="both"/>
        <w:rPr>
          <w:sz w:val="20"/>
          <w:szCs w:val="20"/>
        </w:rPr>
      </w:pPr>
    </w:p>
    <w:p w:rsidR="006B6D10" w:rsidRPr="00965315" w:rsidRDefault="00DB2A3A" w:rsidP="009725E9">
      <w:pPr>
        <w:numPr>
          <w:ilvl w:val="0"/>
          <w:numId w:val="39"/>
        </w:numPr>
        <w:tabs>
          <w:tab w:val="left" w:pos="720"/>
        </w:tabs>
        <w:spacing w:line="238" w:lineRule="auto"/>
        <w:ind w:left="720" w:right="20" w:hanging="364"/>
        <w:jc w:val="both"/>
        <w:rPr>
          <w:rFonts w:ascii="Calibri" w:eastAsia="Calibri" w:hAnsi="Calibri" w:cs="Calibri"/>
        </w:rPr>
      </w:pPr>
      <w:r w:rsidRPr="00965315">
        <w:rPr>
          <w:rFonts w:ascii="Calibri" w:eastAsia="Calibri" w:hAnsi="Calibri" w:cs="Calibri"/>
          <w:b/>
          <w:bCs/>
        </w:rPr>
        <w:t xml:space="preserve">“prospěl s vyznamenáním“, </w:t>
      </w:r>
      <w:r w:rsidRPr="00965315">
        <w:rPr>
          <w:rFonts w:ascii="Calibri" w:eastAsia="Calibri" w:hAnsi="Calibri" w:cs="Calibri"/>
        </w:rPr>
        <w:t>není-li v žádném povinném předmětu hodnocen při celkové</w:t>
      </w:r>
      <w:r w:rsidRPr="00965315">
        <w:rPr>
          <w:rFonts w:ascii="Calibri" w:eastAsia="Calibri" w:hAnsi="Calibri" w:cs="Calibri"/>
          <w:b/>
          <w:bCs/>
        </w:rPr>
        <w:t xml:space="preserve"> </w:t>
      </w:r>
      <w:r w:rsidRPr="00965315">
        <w:rPr>
          <w:rFonts w:ascii="Calibri" w:eastAsia="Calibri" w:hAnsi="Calibri" w:cs="Calibri"/>
        </w:rPr>
        <w:t>klasifikaci stupněm horším než „chvalitebný“, průměr z povinných předmětů nemá horší než 1,50 a jeho chování je velmi dobré;</w:t>
      </w:r>
    </w:p>
    <w:p w:rsidR="006B6D10" w:rsidRPr="00965315" w:rsidRDefault="006B6D10" w:rsidP="009725E9">
      <w:pPr>
        <w:spacing w:line="268" w:lineRule="exact"/>
        <w:jc w:val="both"/>
        <w:rPr>
          <w:rFonts w:ascii="Calibri" w:eastAsia="Calibri" w:hAnsi="Calibri" w:cs="Calibri"/>
        </w:rPr>
      </w:pPr>
    </w:p>
    <w:p w:rsidR="006B6D10" w:rsidRPr="00965315" w:rsidRDefault="00DB2A3A" w:rsidP="009725E9">
      <w:pPr>
        <w:numPr>
          <w:ilvl w:val="0"/>
          <w:numId w:val="39"/>
        </w:numPr>
        <w:tabs>
          <w:tab w:val="left" w:pos="712"/>
        </w:tabs>
        <w:spacing w:line="244" w:lineRule="auto"/>
        <w:ind w:left="700" w:right="980" w:hanging="344"/>
        <w:jc w:val="both"/>
        <w:rPr>
          <w:rFonts w:ascii="Calibri" w:eastAsia="Calibri" w:hAnsi="Calibri" w:cs="Calibri"/>
        </w:rPr>
      </w:pPr>
      <w:r w:rsidRPr="00965315">
        <w:rPr>
          <w:rFonts w:ascii="Calibri" w:eastAsia="Calibri" w:hAnsi="Calibri" w:cs="Calibri"/>
          <w:b/>
          <w:bCs/>
        </w:rPr>
        <w:t>“prospěl“</w:t>
      </w:r>
      <w:r w:rsidRPr="00965315">
        <w:rPr>
          <w:rFonts w:ascii="Calibri" w:eastAsia="Calibri" w:hAnsi="Calibri" w:cs="Calibri"/>
        </w:rPr>
        <w:t>, není-li v žádném z povinných předmětů hodnocen při celkové klasifikaci</w:t>
      </w:r>
      <w:r w:rsidRPr="00965315">
        <w:rPr>
          <w:rFonts w:ascii="Calibri" w:eastAsia="Calibri" w:hAnsi="Calibri" w:cs="Calibri"/>
          <w:b/>
          <w:bCs/>
        </w:rPr>
        <w:t xml:space="preserve"> </w:t>
      </w:r>
      <w:r w:rsidRPr="00965315">
        <w:rPr>
          <w:rFonts w:ascii="Calibri" w:eastAsia="Calibri" w:hAnsi="Calibri" w:cs="Calibri"/>
        </w:rPr>
        <w:t>stupněm „nedostatečný“;</w:t>
      </w:r>
    </w:p>
    <w:p w:rsidR="006B6D10" w:rsidRPr="00965315" w:rsidRDefault="006B6D10" w:rsidP="009725E9">
      <w:pPr>
        <w:spacing w:line="190" w:lineRule="exact"/>
        <w:jc w:val="both"/>
        <w:rPr>
          <w:rFonts w:ascii="Calibri" w:eastAsia="Calibri" w:hAnsi="Calibri" w:cs="Calibri"/>
        </w:rPr>
      </w:pPr>
    </w:p>
    <w:p w:rsidR="006B6D10" w:rsidRPr="00965315" w:rsidRDefault="00DB2A3A" w:rsidP="009725E9">
      <w:pPr>
        <w:numPr>
          <w:ilvl w:val="0"/>
          <w:numId w:val="39"/>
        </w:numPr>
        <w:tabs>
          <w:tab w:val="left" w:pos="712"/>
        </w:tabs>
        <w:spacing w:line="244" w:lineRule="auto"/>
        <w:ind w:left="700" w:right="980" w:hanging="344"/>
        <w:jc w:val="both"/>
        <w:rPr>
          <w:rFonts w:ascii="Calibri" w:eastAsia="Calibri" w:hAnsi="Calibri" w:cs="Calibri"/>
        </w:rPr>
      </w:pPr>
      <w:r w:rsidRPr="00965315">
        <w:rPr>
          <w:rFonts w:ascii="Calibri" w:eastAsia="Calibri" w:hAnsi="Calibri" w:cs="Calibri"/>
          <w:b/>
          <w:bCs/>
        </w:rPr>
        <w:t>“neprospěl“</w:t>
      </w:r>
      <w:r w:rsidRPr="00965315">
        <w:rPr>
          <w:rFonts w:ascii="Calibri" w:eastAsia="Calibri" w:hAnsi="Calibri" w:cs="Calibri"/>
        </w:rPr>
        <w:t>, je-li v některém povinném předmětu hodnocen při celkové klasifikaci</w:t>
      </w:r>
      <w:r w:rsidRPr="00965315">
        <w:rPr>
          <w:rFonts w:ascii="Calibri" w:eastAsia="Calibri" w:hAnsi="Calibri" w:cs="Calibri"/>
          <w:b/>
          <w:bCs/>
        </w:rPr>
        <w:t xml:space="preserve"> </w:t>
      </w:r>
      <w:r w:rsidRPr="00965315">
        <w:rPr>
          <w:rFonts w:ascii="Calibri" w:eastAsia="Calibri" w:hAnsi="Calibri" w:cs="Calibri"/>
        </w:rPr>
        <w:t>stupněm „nedostatečný“.</w:t>
      </w:r>
    </w:p>
    <w:p w:rsidR="006B6D10" w:rsidRPr="00965315" w:rsidRDefault="006B6D10" w:rsidP="009725E9">
      <w:pPr>
        <w:spacing w:line="162" w:lineRule="exact"/>
        <w:jc w:val="both"/>
        <w:rPr>
          <w:rFonts w:ascii="Calibri" w:eastAsia="Calibri" w:hAnsi="Calibri" w:cs="Calibri"/>
        </w:rPr>
      </w:pPr>
    </w:p>
    <w:p w:rsidR="006B6D10" w:rsidRPr="00965315" w:rsidRDefault="00DB2A3A" w:rsidP="009725E9">
      <w:pPr>
        <w:numPr>
          <w:ilvl w:val="0"/>
          <w:numId w:val="39"/>
        </w:numPr>
        <w:tabs>
          <w:tab w:val="left" w:pos="720"/>
        </w:tabs>
        <w:ind w:left="720" w:hanging="371"/>
        <w:jc w:val="both"/>
        <w:rPr>
          <w:rFonts w:ascii="Calibri" w:eastAsia="Calibri" w:hAnsi="Calibri" w:cs="Calibri"/>
        </w:rPr>
      </w:pPr>
      <w:r w:rsidRPr="00965315">
        <w:rPr>
          <w:rFonts w:ascii="Calibri" w:eastAsia="Calibri" w:hAnsi="Calibri" w:cs="Calibri"/>
        </w:rPr>
        <w:t>„</w:t>
      </w:r>
      <w:r w:rsidRPr="00965315">
        <w:rPr>
          <w:rFonts w:ascii="Calibri" w:eastAsia="Calibri" w:hAnsi="Calibri" w:cs="Calibri"/>
          <w:b/>
          <w:bCs/>
        </w:rPr>
        <w:t>Nehodnocen“</w:t>
      </w:r>
      <w:r w:rsidRPr="00965315">
        <w:rPr>
          <w:rFonts w:ascii="Calibri" w:eastAsia="Calibri" w:hAnsi="Calibri" w:cs="Calibri"/>
        </w:rPr>
        <w:t xml:space="preserve"> </w:t>
      </w:r>
      <w:r w:rsidRPr="00965315">
        <w:rPr>
          <w:rFonts w:ascii="Calibri" w:eastAsia="Calibri" w:hAnsi="Calibri" w:cs="Calibri"/>
          <w:b/>
          <w:bCs/>
        </w:rPr>
        <w:t>–</w:t>
      </w:r>
      <w:r w:rsidRPr="00965315">
        <w:rPr>
          <w:rFonts w:ascii="Calibri" w:eastAsia="Calibri" w:hAnsi="Calibri" w:cs="Calibri"/>
        </w:rPr>
        <w:t xml:space="preserve"> viz níže</w:t>
      </w:r>
    </w:p>
    <w:p w:rsidR="006B6D10" w:rsidRPr="00965315" w:rsidRDefault="006B6D10" w:rsidP="009725E9">
      <w:pPr>
        <w:spacing w:line="200" w:lineRule="exact"/>
        <w:jc w:val="both"/>
        <w:rPr>
          <w:sz w:val="20"/>
          <w:szCs w:val="20"/>
        </w:rPr>
      </w:pPr>
    </w:p>
    <w:p w:rsidR="006B6D10" w:rsidRPr="00965315" w:rsidRDefault="00DB2A3A" w:rsidP="009725E9">
      <w:pPr>
        <w:numPr>
          <w:ilvl w:val="0"/>
          <w:numId w:val="40"/>
        </w:numPr>
        <w:tabs>
          <w:tab w:val="left" w:pos="720"/>
        </w:tabs>
        <w:spacing w:line="275" w:lineRule="auto"/>
        <w:ind w:left="720" w:hanging="364"/>
        <w:jc w:val="both"/>
        <w:rPr>
          <w:rFonts w:ascii="Calibri" w:eastAsia="Calibri" w:hAnsi="Calibri" w:cs="Calibri"/>
        </w:rPr>
      </w:pPr>
      <w:bookmarkStart w:id="15" w:name="page16"/>
      <w:bookmarkEnd w:id="15"/>
      <w:r w:rsidRPr="00965315">
        <w:rPr>
          <w:rFonts w:ascii="Calibri" w:eastAsia="Calibri" w:hAnsi="Calibri" w:cs="Calibri"/>
        </w:rPr>
        <w:lastRenderedPageBreak/>
        <w:t>Nelze-li žáka hodnotit na konci prvního pololetí, určí ředitel školy pro jeho hodnocení náhradní termín, a to tak, aby hodnocení za první pololetí bylo provedeno nejpozději do dvou měsíců po skončení prvního pololetí.</w:t>
      </w:r>
    </w:p>
    <w:p w:rsidR="006B6D10" w:rsidRPr="00965315" w:rsidRDefault="006B6D10" w:rsidP="009725E9">
      <w:pPr>
        <w:spacing w:line="3" w:lineRule="exact"/>
        <w:jc w:val="both"/>
        <w:rPr>
          <w:rFonts w:ascii="Calibri" w:eastAsia="Calibri" w:hAnsi="Calibri" w:cs="Calibri"/>
        </w:rPr>
      </w:pPr>
    </w:p>
    <w:p w:rsidR="006B6D10" w:rsidRPr="00965315" w:rsidRDefault="00DB2A3A" w:rsidP="009725E9">
      <w:pPr>
        <w:numPr>
          <w:ilvl w:val="0"/>
          <w:numId w:val="40"/>
        </w:numPr>
        <w:tabs>
          <w:tab w:val="left" w:pos="720"/>
        </w:tabs>
        <w:ind w:left="720" w:hanging="364"/>
        <w:jc w:val="both"/>
        <w:rPr>
          <w:rFonts w:ascii="Calibri" w:eastAsia="Calibri" w:hAnsi="Calibri" w:cs="Calibri"/>
        </w:rPr>
      </w:pPr>
      <w:r w:rsidRPr="00965315">
        <w:rPr>
          <w:rFonts w:ascii="Calibri" w:eastAsia="Calibri" w:hAnsi="Calibri" w:cs="Calibri"/>
        </w:rPr>
        <w:t>Není-li možné hodnotit ani v náhradním termínu, žák se za první pololetí nehodnotí.</w:t>
      </w:r>
    </w:p>
    <w:p w:rsidR="006B6D10" w:rsidRPr="00965315" w:rsidRDefault="006B6D10" w:rsidP="009725E9">
      <w:pPr>
        <w:spacing w:line="38" w:lineRule="exact"/>
        <w:jc w:val="both"/>
        <w:rPr>
          <w:rFonts w:ascii="Calibri" w:eastAsia="Calibri" w:hAnsi="Calibri" w:cs="Calibri"/>
        </w:rPr>
      </w:pPr>
    </w:p>
    <w:p w:rsidR="006B6D10" w:rsidRPr="00965315" w:rsidRDefault="00DB2A3A" w:rsidP="009725E9">
      <w:pPr>
        <w:numPr>
          <w:ilvl w:val="0"/>
          <w:numId w:val="40"/>
        </w:numPr>
        <w:tabs>
          <w:tab w:val="left" w:pos="720"/>
        </w:tabs>
        <w:spacing w:line="276" w:lineRule="auto"/>
        <w:ind w:left="720" w:hanging="364"/>
        <w:jc w:val="both"/>
        <w:rPr>
          <w:rFonts w:ascii="Calibri" w:eastAsia="Calibri" w:hAnsi="Calibri" w:cs="Calibri"/>
        </w:rPr>
      </w:pPr>
      <w:r w:rsidRPr="00965315">
        <w:rPr>
          <w:rFonts w:ascii="Calibri" w:eastAsia="Calibri" w:hAnsi="Calibri" w:cs="Calibri"/>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6B6D10" w:rsidRPr="00965315" w:rsidRDefault="00DB2A3A" w:rsidP="009725E9">
      <w:pPr>
        <w:numPr>
          <w:ilvl w:val="0"/>
          <w:numId w:val="40"/>
        </w:numPr>
        <w:tabs>
          <w:tab w:val="left" w:pos="720"/>
        </w:tabs>
        <w:spacing w:line="276" w:lineRule="auto"/>
        <w:ind w:left="720" w:hanging="364"/>
        <w:jc w:val="both"/>
        <w:rPr>
          <w:rFonts w:ascii="Calibri" w:eastAsia="Calibri" w:hAnsi="Calibri" w:cs="Calibri"/>
        </w:rPr>
      </w:pPr>
      <w:r w:rsidRPr="00965315">
        <w:rPr>
          <w:rFonts w:ascii="Calibri" w:eastAsia="Calibri" w:hAnsi="Calibri" w:cs="Calibri"/>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40"/>
        </w:numPr>
        <w:tabs>
          <w:tab w:val="left" w:pos="720"/>
        </w:tabs>
        <w:spacing w:line="297" w:lineRule="auto"/>
        <w:ind w:left="720" w:hanging="364"/>
        <w:jc w:val="both"/>
        <w:rPr>
          <w:rFonts w:ascii="Calibri" w:eastAsia="Calibri" w:hAnsi="Calibri" w:cs="Calibri"/>
        </w:rPr>
      </w:pPr>
      <w:r w:rsidRPr="00965315">
        <w:rPr>
          <w:rFonts w:ascii="Calibri" w:eastAsia="Calibri" w:hAnsi="Calibri" w:cs="Calibri"/>
        </w:rPr>
        <w:t>Komisionální přezkoušení se koná nejpozději do 14 dnů od doručení žádosti nebo v termínu dohodnutém se zákonným zástupcem žáka.</w:t>
      </w:r>
    </w:p>
    <w:p w:rsidR="006B6D10" w:rsidRPr="00965315" w:rsidRDefault="006B6D10" w:rsidP="009725E9">
      <w:pPr>
        <w:spacing w:line="389" w:lineRule="exact"/>
        <w:jc w:val="both"/>
        <w:rPr>
          <w:sz w:val="20"/>
          <w:szCs w:val="20"/>
        </w:rPr>
      </w:pPr>
    </w:p>
    <w:p w:rsidR="006B6D10" w:rsidRPr="00965315" w:rsidRDefault="00DB2A3A" w:rsidP="009725E9">
      <w:pPr>
        <w:jc w:val="both"/>
        <w:rPr>
          <w:rFonts w:asciiTheme="minorHAnsi" w:hAnsiTheme="minorHAnsi" w:cstheme="minorHAnsi"/>
          <w:sz w:val="20"/>
          <w:szCs w:val="20"/>
        </w:rPr>
      </w:pPr>
      <w:r w:rsidRPr="00965315">
        <w:rPr>
          <w:rFonts w:asciiTheme="minorHAnsi" w:eastAsia="Cambria" w:hAnsiTheme="minorHAnsi" w:cstheme="minorHAnsi"/>
          <w:b/>
          <w:bCs/>
          <w:i/>
          <w:iCs/>
          <w:sz w:val="24"/>
          <w:szCs w:val="24"/>
          <w:u w:val="single"/>
        </w:rPr>
        <w:t>Článek 14. – Postup do vyššího ročníku</w:t>
      </w:r>
    </w:p>
    <w:p w:rsidR="006B6D10" w:rsidRPr="00965315" w:rsidRDefault="006B6D10" w:rsidP="009725E9">
      <w:pPr>
        <w:spacing w:line="55" w:lineRule="exact"/>
        <w:jc w:val="both"/>
        <w:rPr>
          <w:rFonts w:asciiTheme="minorHAnsi" w:hAnsiTheme="minorHAnsi" w:cstheme="minorHAnsi"/>
          <w:sz w:val="20"/>
          <w:szCs w:val="20"/>
        </w:rPr>
      </w:pPr>
    </w:p>
    <w:p w:rsidR="006B6D10" w:rsidRPr="00965315" w:rsidRDefault="00DB2A3A" w:rsidP="009725E9">
      <w:pPr>
        <w:numPr>
          <w:ilvl w:val="0"/>
          <w:numId w:val="41"/>
        </w:numPr>
        <w:tabs>
          <w:tab w:val="left" w:pos="720"/>
        </w:tabs>
        <w:spacing w:line="275" w:lineRule="auto"/>
        <w:ind w:left="720" w:hanging="364"/>
        <w:jc w:val="both"/>
        <w:rPr>
          <w:rFonts w:asciiTheme="minorHAnsi" w:eastAsia="Times New Roman" w:hAnsiTheme="minorHAnsi" w:cstheme="minorHAnsi"/>
        </w:rPr>
      </w:pPr>
      <w:r w:rsidRPr="00965315">
        <w:rPr>
          <w:rFonts w:asciiTheme="minorHAnsi" w:eastAsia="Times New Roman" w:hAnsiTheme="minorHAnsi" w:cstheme="minorHAnsi"/>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w:t>
      </w:r>
    </w:p>
    <w:p w:rsidR="006B6D10" w:rsidRPr="00965315" w:rsidRDefault="006B6D10" w:rsidP="009725E9">
      <w:pPr>
        <w:spacing w:line="1" w:lineRule="exact"/>
        <w:jc w:val="both"/>
        <w:rPr>
          <w:rFonts w:asciiTheme="minorHAnsi" w:eastAsia="Times New Roman" w:hAnsiTheme="minorHAnsi" w:cstheme="minorHAnsi"/>
        </w:rPr>
      </w:pPr>
    </w:p>
    <w:p w:rsidR="006B6D10" w:rsidRPr="00965315" w:rsidRDefault="00DB2A3A" w:rsidP="009725E9">
      <w:pPr>
        <w:numPr>
          <w:ilvl w:val="0"/>
          <w:numId w:val="41"/>
        </w:numPr>
        <w:tabs>
          <w:tab w:val="left" w:pos="720"/>
        </w:tabs>
        <w:spacing w:line="296" w:lineRule="auto"/>
        <w:ind w:left="720" w:hanging="364"/>
        <w:jc w:val="both"/>
        <w:rPr>
          <w:rFonts w:asciiTheme="minorHAnsi" w:eastAsia="Times New Roman" w:hAnsiTheme="minorHAnsi" w:cstheme="minorHAnsi"/>
        </w:rPr>
      </w:pPr>
      <w:r w:rsidRPr="00965315">
        <w:rPr>
          <w:rFonts w:asciiTheme="minorHAnsi" w:eastAsia="Times New Roman" w:hAnsiTheme="minorHAnsi" w:cstheme="minorHAnsi"/>
        </w:rPr>
        <w:t>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C4582C" w:rsidRPr="00965315" w:rsidRDefault="00C4582C" w:rsidP="009725E9">
      <w:pPr>
        <w:jc w:val="both"/>
        <w:rPr>
          <w:rFonts w:ascii="Cambria" w:eastAsia="Cambria" w:hAnsi="Cambria" w:cs="Cambria"/>
          <w:b/>
          <w:bCs/>
          <w:i/>
          <w:iCs/>
          <w:sz w:val="24"/>
          <w:szCs w:val="24"/>
          <w:u w:val="single"/>
        </w:rPr>
      </w:pPr>
    </w:p>
    <w:p w:rsidR="006B6D10" w:rsidRPr="00965315" w:rsidRDefault="00DB2A3A" w:rsidP="009725E9">
      <w:pPr>
        <w:jc w:val="both"/>
        <w:rPr>
          <w:sz w:val="20"/>
          <w:szCs w:val="20"/>
        </w:rPr>
      </w:pPr>
      <w:r w:rsidRPr="00965315">
        <w:rPr>
          <w:rFonts w:ascii="Cambria" w:eastAsia="Cambria" w:hAnsi="Cambria" w:cs="Cambria"/>
          <w:b/>
          <w:bCs/>
          <w:i/>
          <w:iCs/>
          <w:sz w:val="24"/>
          <w:szCs w:val="24"/>
          <w:u w:val="single"/>
        </w:rPr>
        <w:t>Článek 15. - Vysvědčení</w:t>
      </w:r>
    </w:p>
    <w:p w:rsidR="006B6D10" w:rsidRPr="00965315" w:rsidRDefault="006B6D10" w:rsidP="009725E9">
      <w:pPr>
        <w:spacing w:line="63" w:lineRule="exact"/>
        <w:jc w:val="both"/>
        <w:rPr>
          <w:sz w:val="20"/>
          <w:szCs w:val="20"/>
        </w:rPr>
      </w:pPr>
    </w:p>
    <w:p w:rsidR="006B6D10" w:rsidRPr="00965315" w:rsidRDefault="00DB2A3A" w:rsidP="009725E9">
      <w:pPr>
        <w:numPr>
          <w:ilvl w:val="0"/>
          <w:numId w:val="42"/>
        </w:numPr>
        <w:tabs>
          <w:tab w:val="left" w:pos="720"/>
        </w:tabs>
        <w:spacing w:line="276" w:lineRule="auto"/>
        <w:ind w:left="720" w:hanging="364"/>
        <w:jc w:val="both"/>
        <w:rPr>
          <w:rFonts w:ascii="Calibri" w:eastAsia="Calibri" w:hAnsi="Calibri" w:cs="Calibri"/>
        </w:rPr>
      </w:pPr>
      <w:r w:rsidRPr="00965315">
        <w:rPr>
          <w:rFonts w:ascii="Calibri" w:eastAsia="Calibri" w:hAnsi="Calibri" w:cs="Calibri"/>
        </w:rPr>
        <w:t>Na vysvědčení se uvádí hodnocení chování žáka, celkové hodnocení z povinných, povinně volitelných a nepovinných předmětů, které žák navštěvoval.</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42"/>
        </w:numPr>
        <w:tabs>
          <w:tab w:val="left" w:pos="720"/>
        </w:tabs>
        <w:ind w:left="720" w:hanging="364"/>
        <w:jc w:val="both"/>
        <w:rPr>
          <w:rFonts w:ascii="Calibri" w:eastAsia="Calibri" w:hAnsi="Calibri" w:cs="Calibri"/>
        </w:rPr>
      </w:pPr>
      <w:r w:rsidRPr="00965315">
        <w:rPr>
          <w:rFonts w:ascii="Calibri" w:eastAsia="Calibri" w:hAnsi="Calibri" w:cs="Calibri"/>
        </w:rPr>
        <w:t>Vysvědčení podepisuje třídní učitel a ředitel školy a opatřuje se úředním razítkem školy.</w:t>
      </w:r>
    </w:p>
    <w:p w:rsidR="006B6D10" w:rsidRPr="00965315" w:rsidRDefault="006B6D10" w:rsidP="009725E9">
      <w:pPr>
        <w:spacing w:line="38" w:lineRule="exact"/>
        <w:jc w:val="both"/>
        <w:rPr>
          <w:rFonts w:ascii="Calibri" w:eastAsia="Calibri" w:hAnsi="Calibri" w:cs="Calibri"/>
        </w:rPr>
      </w:pPr>
    </w:p>
    <w:p w:rsidR="006B6D10" w:rsidRPr="00965315" w:rsidRDefault="00DB2A3A" w:rsidP="009725E9">
      <w:pPr>
        <w:numPr>
          <w:ilvl w:val="0"/>
          <w:numId w:val="42"/>
        </w:numPr>
        <w:tabs>
          <w:tab w:val="left" w:pos="720"/>
        </w:tabs>
        <w:spacing w:line="276" w:lineRule="auto"/>
        <w:ind w:left="720" w:hanging="364"/>
        <w:jc w:val="both"/>
        <w:rPr>
          <w:rFonts w:ascii="Calibri" w:eastAsia="Calibri" w:hAnsi="Calibri" w:cs="Calibri"/>
        </w:rPr>
      </w:pPr>
      <w:r w:rsidRPr="00965315">
        <w:rPr>
          <w:rFonts w:ascii="Calibri" w:eastAsia="Calibri" w:hAnsi="Calibri" w:cs="Calibri"/>
        </w:rPr>
        <w:t>Druh tiskopisů vysvědčení a jejich způsob vyplňování je zpravidla určován metodickým pokynem MŠMT.</w:t>
      </w:r>
    </w:p>
    <w:p w:rsidR="006B6D10" w:rsidRPr="00965315" w:rsidRDefault="006B6D10" w:rsidP="009725E9">
      <w:pPr>
        <w:spacing w:line="1" w:lineRule="exact"/>
        <w:jc w:val="both"/>
        <w:rPr>
          <w:rFonts w:ascii="Calibri" w:eastAsia="Calibri" w:hAnsi="Calibri" w:cs="Calibri"/>
        </w:rPr>
      </w:pPr>
    </w:p>
    <w:p w:rsidR="006B6D10" w:rsidRPr="00965315" w:rsidRDefault="00DB2A3A" w:rsidP="009725E9">
      <w:pPr>
        <w:numPr>
          <w:ilvl w:val="0"/>
          <w:numId w:val="42"/>
        </w:numPr>
        <w:tabs>
          <w:tab w:val="left" w:pos="720"/>
        </w:tabs>
        <w:ind w:left="720" w:hanging="364"/>
        <w:jc w:val="both"/>
        <w:rPr>
          <w:rFonts w:ascii="Calibri" w:eastAsia="Calibri" w:hAnsi="Calibri" w:cs="Calibri"/>
        </w:rPr>
      </w:pPr>
      <w:r w:rsidRPr="00965315">
        <w:rPr>
          <w:rFonts w:ascii="Calibri" w:eastAsia="Calibri" w:hAnsi="Calibri" w:cs="Calibri"/>
        </w:rPr>
        <w:t>Na konci 1. pololetí lze místo vysvědčení vydat žákovi výpis z vysvědčení.</w:t>
      </w:r>
    </w:p>
    <w:p w:rsidR="006B6D10" w:rsidRPr="00965315" w:rsidRDefault="006B6D10" w:rsidP="009725E9">
      <w:pPr>
        <w:spacing w:line="200" w:lineRule="exact"/>
        <w:jc w:val="both"/>
        <w:rPr>
          <w:sz w:val="20"/>
          <w:szCs w:val="20"/>
        </w:rPr>
      </w:pPr>
    </w:p>
    <w:p w:rsidR="006B6D10" w:rsidRPr="00965315" w:rsidRDefault="00DB2A3A" w:rsidP="009725E9">
      <w:pPr>
        <w:jc w:val="both"/>
        <w:rPr>
          <w:sz w:val="20"/>
          <w:szCs w:val="20"/>
        </w:rPr>
      </w:pPr>
      <w:r w:rsidRPr="00965315">
        <w:rPr>
          <w:rFonts w:ascii="Cambria" w:eastAsia="Cambria" w:hAnsi="Cambria" w:cs="Cambria"/>
          <w:b/>
          <w:bCs/>
          <w:i/>
          <w:iCs/>
          <w:sz w:val="24"/>
          <w:szCs w:val="24"/>
          <w:u w:val="single"/>
        </w:rPr>
        <w:t>Článek 16. - Všeobecná ustanovení</w:t>
      </w:r>
    </w:p>
    <w:p w:rsidR="006B6D10" w:rsidRPr="00965315" w:rsidRDefault="006B6D10" w:rsidP="009725E9">
      <w:pPr>
        <w:spacing w:line="65" w:lineRule="exact"/>
        <w:jc w:val="both"/>
        <w:rPr>
          <w:sz w:val="20"/>
          <w:szCs w:val="20"/>
        </w:rPr>
      </w:pPr>
    </w:p>
    <w:p w:rsidR="006B6D10" w:rsidRPr="00965315" w:rsidRDefault="00DB2A3A" w:rsidP="009725E9">
      <w:pPr>
        <w:numPr>
          <w:ilvl w:val="0"/>
          <w:numId w:val="43"/>
        </w:numPr>
        <w:tabs>
          <w:tab w:val="left" w:pos="720"/>
        </w:tabs>
        <w:spacing w:line="275" w:lineRule="auto"/>
        <w:ind w:left="720" w:hanging="364"/>
        <w:jc w:val="both"/>
        <w:rPr>
          <w:rFonts w:ascii="Calibri" w:eastAsia="Calibri" w:hAnsi="Calibri" w:cs="Calibri"/>
        </w:rPr>
      </w:pPr>
      <w:r w:rsidRPr="00965315">
        <w:rPr>
          <w:rFonts w:ascii="Calibri" w:eastAsia="Calibri" w:hAnsi="Calibri" w:cs="Calibri"/>
        </w:rPr>
        <w:t>Ostatní otázky, týkající se hodnocení a klasifikace žáků školy (neklasifikování, uvolňování z výuky, přezkušování, návštěva zájmových útvarů a nepovinných předmětů, zvláštní způsob plnění školní docházky, apod.) jsou stanoveny Zákonem č. 561/2004 Sb., ve znění pozdějších předpisů.</w:t>
      </w:r>
    </w:p>
    <w:p w:rsidR="006B6D10" w:rsidRPr="00965315" w:rsidRDefault="006B6D10" w:rsidP="009725E9">
      <w:pPr>
        <w:spacing w:line="2" w:lineRule="exact"/>
        <w:jc w:val="both"/>
        <w:rPr>
          <w:rFonts w:ascii="Calibri" w:eastAsia="Calibri" w:hAnsi="Calibri" w:cs="Calibri"/>
        </w:rPr>
      </w:pPr>
    </w:p>
    <w:p w:rsidR="006B6D10" w:rsidRPr="00965315" w:rsidRDefault="00DB2A3A" w:rsidP="009725E9">
      <w:pPr>
        <w:numPr>
          <w:ilvl w:val="0"/>
          <w:numId w:val="43"/>
        </w:numPr>
        <w:tabs>
          <w:tab w:val="left" w:pos="720"/>
        </w:tabs>
        <w:ind w:left="720" w:hanging="364"/>
        <w:jc w:val="both"/>
        <w:rPr>
          <w:rFonts w:ascii="Calibri" w:eastAsia="Calibri" w:hAnsi="Calibri" w:cs="Calibri"/>
        </w:rPr>
      </w:pPr>
      <w:r w:rsidRPr="00965315">
        <w:rPr>
          <w:rFonts w:ascii="Calibri" w:eastAsia="Calibri" w:hAnsi="Calibri" w:cs="Calibri"/>
        </w:rPr>
        <w:t>Tyto zásady jsou závazné pro všechny pedagogické pracovníky školy.</w:t>
      </w:r>
    </w:p>
    <w:p w:rsidR="006B6D10" w:rsidRPr="00965315" w:rsidRDefault="006B6D10" w:rsidP="009725E9">
      <w:pPr>
        <w:spacing w:line="200" w:lineRule="exact"/>
        <w:jc w:val="both"/>
        <w:rPr>
          <w:sz w:val="20"/>
          <w:szCs w:val="20"/>
        </w:rPr>
      </w:pPr>
    </w:p>
    <w:p w:rsidR="006B6D10" w:rsidRPr="00965315" w:rsidRDefault="00DB2A3A" w:rsidP="009725E9">
      <w:pPr>
        <w:jc w:val="both"/>
        <w:rPr>
          <w:sz w:val="20"/>
          <w:szCs w:val="20"/>
        </w:rPr>
      </w:pPr>
      <w:r w:rsidRPr="00965315">
        <w:rPr>
          <w:rFonts w:ascii="Calibri" w:eastAsia="Calibri" w:hAnsi="Calibri" w:cs="Calibri"/>
        </w:rPr>
        <w:t>Projednáno na p</w:t>
      </w:r>
      <w:r w:rsidR="00DB7709" w:rsidRPr="00965315">
        <w:rPr>
          <w:rFonts w:ascii="Calibri" w:eastAsia="Calibri" w:hAnsi="Calibri" w:cs="Calibri"/>
        </w:rPr>
        <w:t>edagogické rad</w:t>
      </w:r>
      <w:r w:rsidR="004636A6">
        <w:rPr>
          <w:rFonts w:ascii="Calibri" w:eastAsia="Calibri" w:hAnsi="Calibri" w:cs="Calibri"/>
        </w:rPr>
        <w:t>ě dne:  20. 10. 2022</w:t>
      </w:r>
      <w:r w:rsidRPr="00965315">
        <w:rPr>
          <w:rFonts w:ascii="Calibri" w:eastAsia="Calibri" w:hAnsi="Calibri" w:cs="Calibri"/>
        </w:rPr>
        <w:t xml:space="preserve"> a schvá</w:t>
      </w:r>
      <w:r w:rsidR="00DB7709" w:rsidRPr="00965315">
        <w:rPr>
          <w:rFonts w:ascii="Calibri" w:eastAsia="Calibri" w:hAnsi="Calibri" w:cs="Calibri"/>
        </w:rPr>
        <w:t xml:space="preserve">leno na školské radě </w:t>
      </w:r>
    </w:p>
    <w:p w:rsidR="006B6D10" w:rsidRPr="00965315" w:rsidRDefault="00DB2A3A" w:rsidP="009725E9">
      <w:pPr>
        <w:jc w:val="both"/>
        <w:rPr>
          <w:sz w:val="20"/>
          <w:szCs w:val="20"/>
        </w:rPr>
      </w:pPr>
      <w:r w:rsidRPr="00965315">
        <w:rPr>
          <w:rFonts w:ascii="Calibri" w:eastAsia="Calibri" w:hAnsi="Calibri" w:cs="Calibri"/>
        </w:rPr>
        <w:t>Tento řád n</w:t>
      </w:r>
      <w:r w:rsidR="004636A6">
        <w:rPr>
          <w:rFonts w:ascii="Calibri" w:eastAsia="Calibri" w:hAnsi="Calibri" w:cs="Calibri"/>
        </w:rPr>
        <w:t>abývá účinnosti dnem: 1. 11. 2022</w:t>
      </w:r>
      <w:bookmarkStart w:id="16" w:name="_GoBack"/>
      <w:bookmarkEnd w:id="16"/>
    </w:p>
    <w:p w:rsidR="006B6D10" w:rsidRPr="00965315" w:rsidRDefault="006B6D10" w:rsidP="009725E9">
      <w:pPr>
        <w:spacing w:line="200" w:lineRule="exact"/>
        <w:jc w:val="both"/>
        <w:rPr>
          <w:sz w:val="20"/>
          <w:szCs w:val="20"/>
        </w:rPr>
      </w:pPr>
    </w:p>
    <w:p w:rsidR="006B6D10" w:rsidRPr="00965315" w:rsidRDefault="006B6D10" w:rsidP="009725E9">
      <w:pPr>
        <w:spacing w:line="200" w:lineRule="exact"/>
        <w:jc w:val="both"/>
        <w:rPr>
          <w:sz w:val="20"/>
          <w:szCs w:val="20"/>
        </w:rPr>
      </w:pPr>
    </w:p>
    <w:p w:rsidR="006B6D10" w:rsidRPr="00965315" w:rsidRDefault="006B6D10" w:rsidP="009725E9">
      <w:pPr>
        <w:spacing w:line="200" w:lineRule="exact"/>
        <w:jc w:val="both"/>
        <w:rPr>
          <w:sz w:val="20"/>
          <w:szCs w:val="20"/>
        </w:rPr>
      </w:pPr>
    </w:p>
    <w:p w:rsidR="006B6D10" w:rsidRPr="00965315" w:rsidRDefault="00DB2A3A" w:rsidP="009725E9">
      <w:pPr>
        <w:ind w:left="5440"/>
        <w:jc w:val="both"/>
        <w:rPr>
          <w:sz w:val="20"/>
          <w:szCs w:val="20"/>
        </w:rPr>
      </w:pPr>
      <w:r w:rsidRPr="00965315">
        <w:rPr>
          <w:rFonts w:ascii="Calibri" w:eastAsia="Calibri" w:hAnsi="Calibri" w:cs="Calibri"/>
        </w:rPr>
        <w:t>Mgr. Zuzana Bílková</w:t>
      </w:r>
    </w:p>
    <w:p w:rsidR="006B6D10" w:rsidRDefault="00DB2A3A" w:rsidP="009725E9">
      <w:pPr>
        <w:ind w:left="5440"/>
        <w:jc w:val="both"/>
        <w:rPr>
          <w:sz w:val="20"/>
          <w:szCs w:val="20"/>
        </w:rPr>
      </w:pPr>
      <w:r w:rsidRPr="00965315">
        <w:rPr>
          <w:rFonts w:ascii="Calibri" w:eastAsia="Calibri" w:hAnsi="Calibri" w:cs="Calibri"/>
        </w:rPr>
        <w:t>ředitelka školy</w:t>
      </w:r>
    </w:p>
    <w:sectPr w:rsidR="006B6D10" w:rsidSect="00273EA4">
      <w:pgSz w:w="11900" w:h="16838"/>
      <w:pgMar w:top="1418" w:right="1418" w:bottom="1418" w:left="1418" w:header="0" w:footer="0" w:gutter="0"/>
      <w:cols w:space="708" w:equalWidth="0">
        <w:col w:w="906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9E4" w:rsidRDefault="003629E4" w:rsidP="00273EA4">
      <w:r>
        <w:separator/>
      </w:r>
    </w:p>
  </w:endnote>
  <w:endnote w:type="continuationSeparator" w:id="0">
    <w:p w:rsidR="003629E4" w:rsidRDefault="003629E4" w:rsidP="0027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27315"/>
      <w:docPartObj>
        <w:docPartGallery w:val="Page Numbers (Bottom of Page)"/>
        <w:docPartUnique/>
      </w:docPartObj>
    </w:sdtPr>
    <w:sdtEndPr/>
    <w:sdtContent>
      <w:p w:rsidR="00965315" w:rsidRDefault="00965315">
        <w:pPr>
          <w:pStyle w:val="Zpat"/>
          <w:jc w:val="center"/>
        </w:pPr>
        <w:r>
          <w:fldChar w:fldCharType="begin"/>
        </w:r>
        <w:r>
          <w:instrText>PAGE   \* MERGEFORMAT</w:instrText>
        </w:r>
        <w:r>
          <w:fldChar w:fldCharType="separate"/>
        </w:r>
        <w:r w:rsidR="004636A6">
          <w:rPr>
            <w:noProof/>
          </w:rPr>
          <w:t>19</w:t>
        </w:r>
        <w:r>
          <w:fldChar w:fldCharType="end"/>
        </w:r>
      </w:p>
    </w:sdtContent>
  </w:sdt>
  <w:p w:rsidR="00965315" w:rsidRDefault="009653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9E4" w:rsidRDefault="003629E4" w:rsidP="00273EA4">
      <w:r>
        <w:separator/>
      </w:r>
    </w:p>
  </w:footnote>
  <w:footnote w:type="continuationSeparator" w:id="0">
    <w:p w:rsidR="003629E4" w:rsidRDefault="003629E4" w:rsidP="00273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D4A69CC6"/>
    <w:lvl w:ilvl="0" w:tplc="08EED52A">
      <w:start w:val="1"/>
      <w:numFmt w:val="bullet"/>
      <w:lvlText w:val="-"/>
      <w:lvlJc w:val="left"/>
    </w:lvl>
    <w:lvl w:ilvl="1" w:tplc="47C6FDA8">
      <w:numFmt w:val="decimal"/>
      <w:lvlText w:val=""/>
      <w:lvlJc w:val="left"/>
    </w:lvl>
    <w:lvl w:ilvl="2" w:tplc="9B103CA8">
      <w:numFmt w:val="decimal"/>
      <w:lvlText w:val=""/>
      <w:lvlJc w:val="left"/>
    </w:lvl>
    <w:lvl w:ilvl="3" w:tplc="88CCA3CC">
      <w:numFmt w:val="decimal"/>
      <w:lvlText w:val=""/>
      <w:lvlJc w:val="left"/>
    </w:lvl>
    <w:lvl w:ilvl="4" w:tplc="69CC2F86">
      <w:numFmt w:val="decimal"/>
      <w:lvlText w:val=""/>
      <w:lvlJc w:val="left"/>
    </w:lvl>
    <w:lvl w:ilvl="5" w:tplc="96B2DA4C">
      <w:numFmt w:val="decimal"/>
      <w:lvlText w:val=""/>
      <w:lvlJc w:val="left"/>
    </w:lvl>
    <w:lvl w:ilvl="6" w:tplc="224040E4">
      <w:numFmt w:val="decimal"/>
      <w:lvlText w:val=""/>
      <w:lvlJc w:val="left"/>
    </w:lvl>
    <w:lvl w:ilvl="7" w:tplc="F27C282E">
      <w:numFmt w:val="decimal"/>
      <w:lvlText w:val=""/>
      <w:lvlJc w:val="left"/>
    </w:lvl>
    <w:lvl w:ilvl="8" w:tplc="EE6063FE">
      <w:numFmt w:val="decimal"/>
      <w:lvlText w:val=""/>
      <w:lvlJc w:val="left"/>
    </w:lvl>
  </w:abstractNum>
  <w:abstractNum w:abstractNumId="1">
    <w:nsid w:val="05072367"/>
    <w:multiLevelType w:val="hybridMultilevel"/>
    <w:tmpl w:val="D9308EEC"/>
    <w:lvl w:ilvl="0" w:tplc="65F278E2">
      <w:start w:val="9"/>
      <w:numFmt w:val="upperLetter"/>
      <w:lvlText w:val="%1."/>
      <w:lvlJc w:val="left"/>
    </w:lvl>
    <w:lvl w:ilvl="1" w:tplc="D6A2C41E">
      <w:numFmt w:val="decimal"/>
      <w:lvlText w:val=""/>
      <w:lvlJc w:val="left"/>
    </w:lvl>
    <w:lvl w:ilvl="2" w:tplc="2DCA05A2">
      <w:numFmt w:val="decimal"/>
      <w:lvlText w:val=""/>
      <w:lvlJc w:val="left"/>
    </w:lvl>
    <w:lvl w:ilvl="3" w:tplc="570A8DDE">
      <w:numFmt w:val="decimal"/>
      <w:lvlText w:val=""/>
      <w:lvlJc w:val="left"/>
    </w:lvl>
    <w:lvl w:ilvl="4" w:tplc="E600136C">
      <w:numFmt w:val="decimal"/>
      <w:lvlText w:val=""/>
      <w:lvlJc w:val="left"/>
    </w:lvl>
    <w:lvl w:ilvl="5" w:tplc="674EAF7C">
      <w:numFmt w:val="decimal"/>
      <w:lvlText w:val=""/>
      <w:lvlJc w:val="left"/>
    </w:lvl>
    <w:lvl w:ilvl="6" w:tplc="B366FC2C">
      <w:numFmt w:val="decimal"/>
      <w:lvlText w:val=""/>
      <w:lvlJc w:val="left"/>
    </w:lvl>
    <w:lvl w:ilvl="7" w:tplc="C54219AE">
      <w:numFmt w:val="decimal"/>
      <w:lvlText w:val=""/>
      <w:lvlJc w:val="left"/>
    </w:lvl>
    <w:lvl w:ilvl="8" w:tplc="6B74CF94">
      <w:numFmt w:val="decimal"/>
      <w:lvlText w:val=""/>
      <w:lvlJc w:val="left"/>
    </w:lvl>
  </w:abstractNum>
  <w:abstractNum w:abstractNumId="2">
    <w:nsid w:val="08138641"/>
    <w:multiLevelType w:val="hybridMultilevel"/>
    <w:tmpl w:val="B1185E9E"/>
    <w:lvl w:ilvl="0" w:tplc="57B414CE">
      <w:start w:val="1"/>
      <w:numFmt w:val="bullet"/>
      <w:lvlText w:val="-"/>
      <w:lvlJc w:val="left"/>
    </w:lvl>
    <w:lvl w:ilvl="1" w:tplc="6A6E67FC">
      <w:numFmt w:val="decimal"/>
      <w:lvlText w:val=""/>
      <w:lvlJc w:val="left"/>
    </w:lvl>
    <w:lvl w:ilvl="2" w:tplc="C0089990">
      <w:numFmt w:val="decimal"/>
      <w:lvlText w:val=""/>
      <w:lvlJc w:val="left"/>
    </w:lvl>
    <w:lvl w:ilvl="3" w:tplc="B4D83DBA">
      <w:numFmt w:val="decimal"/>
      <w:lvlText w:val=""/>
      <w:lvlJc w:val="left"/>
    </w:lvl>
    <w:lvl w:ilvl="4" w:tplc="8F18F512">
      <w:numFmt w:val="decimal"/>
      <w:lvlText w:val=""/>
      <w:lvlJc w:val="left"/>
    </w:lvl>
    <w:lvl w:ilvl="5" w:tplc="61A2E104">
      <w:numFmt w:val="decimal"/>
      <w:lvlText w:val=""/>
      <w:lvlJc w:val="left"/>
    </w:lvl>
    <w:lvl w:ilvl="6" w:tplc="F9A86C56">
      <w:numFmt w:val="decimal"/>
      <w:lvlText w:val=""/>
      <w:lvlJc w:val="left"/>
    </w:lvl>
    <w:lvl w:ilvl="7" w:tplc="ABFA1B2E">
      <w:numFmt w:val="decimal"/>
      <w:lvlText w:val=""/>
      <w:lvlJc w:val="left"/>
    </w:lvl>
    <w:lvl w:ilvl="8" w:tplc="FE5A6FF4">
      <w:numFmt w:val="decimal"/>
      <w:lvlText w:val=""/>
      <w:lvlJc w:val="left"/>
    </w:lvl>
  </w:abstractNum>
  <w:abstractNum w:abstractNumId="3">
    <w:nsid w:val="0836C40E"/>
    <w:multiLevelType w:val="hybridMultilevel"/>
    <w:tmpl w:val="F3408C56"/>
    <w:lvl w:ilvl="0" w:tplc="5A3AD34A">
      <w:start w:val="1"/>
      <w:numFmt w:val="bullet"/>
      <w:lvlText w:val="-"/>
      <w:lvlJc w:val="left"/>
    </w:lvl>
    <w:lvl w:ilvl="1" w:tplc="56046234">
      <w:numFmt w:val="decimal"/>
      <w:lvlText w:val=""/>
      <w:lvlJc w:val="left"/>
    </w:lvl>
    <w:lvl w:ilvl="2" w:tplc="BB2AB1F0">
      <w:numFmt w:val="decimal"/>
      <w:lvlText w:val=""/>
      <w:lvlJc w:val="left"/>
    </w:lvl>
    <w:lvl w:ilvl="3" w:tplc="B2F866E0">
      <w:numFmt w:val="decimal"/>
      <w:lvlText w:val=""/>
      <w:lvlJc w:val="left"/>
    </w:lvl>
    <w:lvl w:ilvl="4" w:tplc="F69C4242">
      <w:numFmt w:val="decimal"/>
      <w:lvlText w:val=""/>
      <w:lvlJc w:val="left"/>
    </w:lvl>
    <w:lvl w:ilvl="5" w:tplc="47C2328C">
      <w:numFmt w:val="decimal"/>
      <w:lvlText w:val=""/>
      <w:lvlJc w:val="left"/>
    </w:lvl>
    <w:lvl w:ilvl="6" w:tplc="A462D8E0">
      <w:numFmt w:val="decimal"/>
      <w:lvlText w:val=""/>
      <w:lvlJc w:val="left"/>
    </w:lvl>
    <w:lvl w:ilvl="7" w:tplc="CAEEA46E">
      <w:numFmt w:val="decimal"/>
      <w:lvlText w:val=""/>
      <w:lvlJc w:val="left"/>
    </w:lvl>
    <w:lvl w:ilvl="8" w:tplc="B116283C">
      <w:numFmt w:val="decimal"/>
      <w:lvlText w:val=""/>
      <w:lvlJc w:val="left"/>
    </w:lvl>
  </w:abstractNum>
  <w:abstractNum w:abstractNumId="4">
    <w:nsid w:val="08EDBDAB"/>
    <w:multiLevelType w:val="hybridMultilevel"/>
    <w:tmpl w:val="F6A49E82"/>
    <w:lvl w:ilvl="0" w:tplc="6E32DBBC">
      <w:start w:val="1"/>
      <w:numFmt w:val="bullet"/>
      <w:lvlText w:val="-"/>
      <w:lvlJc w:val="left"/>
    </w:lvl>
    <w:lvl w:ilvl="1" w:tplc="7098F060">
      <w:numFmt w:val="decimal"/>
      <w:lvlText w:val=""/>
      <w:lvlJc w:val="left"/>
    </w:lvl>
    <w:lvl w:ilvl="2" w:tplc="364A1F9C">
      <w:numFmt w:val="decimal"/>
      <w:lvlText w:val=""/>
      <w:lvlJc w:val="left"/>
    </w:lvl>
    <w:lvl w:ilvl="3" w:tplc="0DC0E5E0">
      <w:numFmt w:val="decimal"/>
      <w:lvlText w:val=""/>
      <w:lvlJc w:val="left"/>
    </w:lvl>
    <w:lvl w:ilvl="4" w:tplc="7250C3A0">
      <w:numFmt w:val="decimal"/>
      <w:lvlText w:val=""/>
      <w:lvlJc w:val="left"/>
    </w:lvl>
    <w:lvl w:ilvl="5" w:tplc="8B9C40BA">
      <w:numFmt w:val="decimal"/>
      <w:lvlText w:val=""/>
      <w:lvlJc w:val="left"/>
    </w:lvl>
    <w:lvl w:ilvl="6" w:tplc="6B38E174">
      <w:numFmt w:val="decimal"/>
      <w:lvlText w:val=""/>
      <w:lvlJc w:val="left"/>
    </w:lvl>
    <w:lvl w:ilvl="7" w:tplc="BD088CEE">
      <w:numFmt w:val="decimal"/>
      <w:lvlText w:val=""/>
      <w:lvlJc w:val="left"/>
    </w:lvl>
    <w:lvl w:ilvl="8" w:tplc="12E679A8">
      <w:numFmt w:val="decimal"/>
      <w:lvlText w:val=""/>
      <w:lvlJc w:val="left"/>
    </w:lvl>
  </w:abstractNum>
  <w:abstractNum w:abstractNumId="5">
    <w:nsid w:val="0B03E0C6"/>
    <w:multiLevelType w:val="hybridMultilevel"/>
    <w:tmpl w:val="6C3EE8AA"/>
    <w:lvl w:ilvl="0" w:tplc="6BC4A99C">
      <w:start w:val="3"/>
      <w:numFmt w:val="decimal"/>
      <w:lvlText w:val="%1."/>
      <w:lvlJc w:val="left"/>
    </w:lvl>
    <w:lvl w:ilvl="1" w:tplc="38F446AC">
      <w:numFmt w:val="decimal"/>
      <w:lvlText w:val=""/>
      <w:lvlJc w:val="left"/>
    </w:lvl>
    <w:lvl w:ilvl="2" w:tplc="A9826D6C">
      <w:numFmt w:val="decimal"/>
      <w:lvlText w:val=""/>
      <w:lvlJc w:val="left"/>
    </w:lvl>
    <w:lvl w:ilvl="3" w:tplc="2D50ABA2">
      <w:numFmt w:val="decimal"/>
      <w:lvlText w:val=""/>
      <w:lvlJc w:val="left"/>
    </w:lvl>
    <w:lvl w:ilvl="4" w:tplc="050E6840">
      <w:numFmt w:val="decimal"/>
      <w:lvlText w:val=""/>
      <w:lvlJc w:val="left"/>
    </w:lvl>
    <w:lvl w:ilvl="5" w:tplc="D2DA9696">
      <w:numFmt w:val="decimal"/>
      <w:lvlText w:val=""/>
      <w:lvlJc w:val="left"/>
    </w:lvl>
    <w:lvl w:ilvl="6" w:tplc="5EDA3226">
      <w:numFmt w:val="decimal"/>
      <w:lvlText w:val=""/>
      <w:lvlJc w:val="left"/>
    </w:lvl>
    <w:lvl w:ilvl="7" w:tplc="32927470">
      <w:numFmt w:val="decimal"/>
      <w:lvlText w:val=""/>
      <w:lvlJc w:val="left"/>
    </w:lvl>
    <w:lvl w:ilvl="8" w:tplc="75104368">
      <w:numFmt w:val="decimal"/>
      <w:lvlText w:val=""/>
      <w:lvlJc w:val="left"/>
    </w:lvl>
  </w:abstractNum>
  <w:abstractNum w:abstractNumId="6">
    <w:nsid w:val="0C597734"/>
    <w:multiLevelType w:val="hybridMultilevel"/>
    <w:tmpl w:val="A3A43326"/>
    <w:lvl w:ilvl="0" w:tplc="72A6CCD0">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3EA438"/>
    <w:multiLevelType w:val="hybridMultilevel"/>
    <w:tmpl w:val="6736DFD2"/>
    <w:lvl w:ilvl="0" w:tplc="1ACC6E60">
      <w:start w:val="1"/>
      <w:numFmt w:val="decimal"/>
      <w:lvlText w:val="%1."/>
      <w:lvlJc w:val="left"/>
    </w:lvl>
    <w:lvl w:ilvl="1" w:tplc="EEBAEAA6">
      <w:start w:val="1"/>
      <w:numFmt w:val="bullet"/>
      <w:lvlText w:val="-"/>
      <w:lvlJc w:val="left"/>
    </w:lvl>
    <w:lvl w:ilvl="2" w:tplc="8F843E6E">
      <w:numFmt w:val="decimal"/>
      <w:lvlText w:val=""/>
      <w:lvlJc w:val="left"/>
    </w:lvl>
    <w:lvl w:ilvl="3" w:tplc="791CA1B2">
      <w:numFmt w:val="decimal"/>
      <w:lvlText w:val=""/>
      <w:lvlJc w:val="left"/>
    </w:lvl>
    <w:lvl w:ilvl="4" w:tplc="B134AEF2">
      <w:numFmt w:val="decimal"/>
      <w:lvlText w:val=""/>
      <w:lvlJc w:val="left"/>
    </w:lvl>
    <w:lvl w:ilvl="5" w:tplc="FF260FB0">
      <w:numFmt w:val="decimal"/>
      <w:lvlText w:val=""/>
      <w:lvlJc w:val="left"/>
    </w:lvl>
    <w:lvl w:ilvl="6" w:tplc="141CDA1E">
      <w:numFmt w:val="decimal"/>
      <w:lvlText w:val=""/>
      <w:lvlJc w:val="left"/>
    </w:lvl>
    <w:lvl w:ilvl="7" w:tplc="6172DC58">
      <w:numFmt w:val="decimal"/>
      <w:lvlText w:val=""/>
      <w:lvlJc w:val="left"/>
    </w:lvl>
    <w:lvl w:ilvl="8" w:tplc="D4B01FE4">
      <w:numFmt w:val="decimal"/>
      <w:lvlText w:val=""/>
      <w:lvlJc w:val="left"/>
    </w:lvl>
  </w:abstractNum>
  <w:abstractNum w:abstractNumId="8">
    <w:nsid w:val="189A769B"/>
    <w:multiLevelType w:val="hybridMultilevel"/>
    <w:tmpl w:val="72AE106E"/>
    <w:lvl w:ilvl="0" w:tplc="B7E8DFE4">
      <w:start w:val="1"/>
      <w:numFmt w:val="decimal"/>
      <w:lvlText w:val="%1."/>
      <w:lvlJc w:val="left"/>
    </w:lvl>
    <w:lvl w:ilvl="1" w:tplc="A984D09E">
      <w:numFmt w:val="decimal"/>
      <w:lvlText w:val=""/>
      <w:lvlJc w:val="left"/>
    </w:lvl>
    <w:lvl w:ilvl="2" w:tplc="F688801E">
      <w:numFmt w:val="decimal"/>
      <w:lvlText w:val=""/>
      <w:lvlJc w:val="left"/>
    </w:lvl>
    <w:lvl w:ilvl="3" w:tplc="9312A6F2">
      <w:numFmt w:val="decimal"/>
      <w:lvlText w:val=""/>
      <w:lvlJc w:val="left"/>
    </w:lvl>
    <w:lvl w:ilvl="4" w:tplc="FCE22A5C">
      <w:numFmt w:val="decimal"/>
      <w:lvlText w:val=""/>
      <w:lvlJc w:val="left"/>
    </w:lvl>
    <w:lvl w:ilvl="5" w:tplc="5074ED62">
      <w:numFmt w:val="decimal"/>
      <w:lvlText w:val=""/>
      <w:lvlJc w:val="left"/>
    </w:lvl>
    <w:lvl w:ilvl="6" w:tplc="7F9C1BEE">
      <w:numFmt w:val="decimal"/>
      <w:lvlText w:val=""/>
      <w:lvlJc w:val="left"/>
    </w:lvl>
    <w:lvl w:ilvl="7" w:tplc="C16253C6">
      <w:numFmt w:val="decimal"/>
      <w:lvlText w:val=""/>
      <w:lvlJc w:val="left"/>
    </w:lvl>
    <w:lvl w:ilvl="8" w:tplc="3C562320">
      <w:numFmt w:val="decimal"/>
      <w:lvlText w:val=""/>
      <w:lvlJc w:val="left"/>
    </w:lvl>
  </w:abstractNum>
  <w:abstractNum w:abstractNumId="9">
    <w:nsid w:val="1D4ED43B"/>
    <w:multiLevelType w:val="hybridMultilevel"/>
    <w:tmpl w:val="5290E2BE"/>
    <w:lvl w:ilvl="0" w:tplc="1310A8EC">
      <w:start w:val="1"/>
      <w:numFmt w:val="decimal"/>
      <w:lvlText w:val="%1."/>
      <w:lvlJc w:val="left"/>
    </w:lvl>
    <w:lvl w:ilvl="1" w:tplc="0A301610">
      <w:numFmt w:val="decimal"/>
      <w:lvlText w:val=""/>
      <w:lvlJc w:val="left"/>
    </w:lvl>
    <w:lvl w:ilvl="2" w:tplc="AECC5454">
      <w:numFmt w:val="decimal"/>
      <w:lvlText w:val=""/>
      <w:lvlJc w:val="left"/>
    </w:lvl>
    <w:lvl w:ilvl="3" w:tplc="744CF0A2">
      <w:numFmt w:val="decimal"/>
      <w:lvlText w:val=""/>
      <w:lvlJc w:val="left"/>
    </w:lvl>
    <w:lvl w:ilvl="4" w:tplc="F77E2AFC">
      <w:numFmt w:val="decimal"/>
      <w:lvlText w:val=""/>
      <w:lvlJc w:val="left"/>
    </w:lvl>
    <w:lvl w:ilvl="5" w:tplc="77D45B42">
      <w:numFmt w:val="decimal"/>
      <w:lvlText w:val=""/>
      <w:lvlJc w:val="left"/>
    </w:lvl>
    <w:lvl w:ilvl="6" w:tplc="70D630C2">
      <w:numFmt w:val="decimal"/>
      <w:lvlText w:val=""/>
      <w:lvlJc w:val="left"/>
    </w:lvl>
    <w:lvl w:ilvl="7" w:tplc="D0C810A6">
      <w:numFmt w:val="decimal"/>
      <w:lvlText w:val=""/>
      <w:lvlJc w:val="left"/>
    </w:lvl>
    <w:lvl w:ilvl="8" w:tplc="174ABB90">
      <w:numFmt w:val="decimal"/>
      <w:lvlText w:val=""/>
      <w:lvlJc w:val="left"/>
    </w:lvl>
  </w:abstractNum>
  <w:abstractNum w:abstractNumId="10">
    <w:nsid w:val="1E7FF521"/>
    <w:multiLevelType w:val="hybridMultilevel"/>
    <w:tmpl w:val="6992A0C0"/>
    <w:lvl w:ilvl="0" w:tplc="4C224CF4">
      <w:start w:val="1"/>
      <w:numFmt w:val="bullet"/>
      <w:lvlText w:val="-"/>
      <w:lvlJc w:val="left"/>
    </w:lvl>
    <w:lvl w:ilvl="1" w:tplc="AF249B22">
      <w:numFmt w:val="decimal"/>
      <w:lvlText w:val=""/>
      <w:lvlJc w:val="left"/>
    </w:lvl>
    <w:lvl w:ilvl="2" w:tplc="CF989A1E">
      <w:numFmt w:val="decimal"/>
      <w:lvlText w:val=""/>
      <w:lvlJc w:val="left"/>
    </w:lvl>
    <w:lvl w:ilvl="3" w:tplc="1D84CB92">
      <w:numFmt w:val="decimal"/>
      <w:lvlText w:val=""/>
      <w:lvlJc w:val="left"/>
    </w:lvl>
    <w:lvl w:ilvl="4" w:tplc="33EE995A">
      <w:numFmt w:val="decimal"/>
      <w:lvlText w:val=""/>
      <w:lvlJc w:val="left"/>
    </w:lvl>
    <w:lvl w:ilvl="5" w:tplc="A17A314C">
      <w:numFmt w:val="decimal"/>
      <w:lvlText w:val=""/>
      <w:lvlJc w:val="left"/>
    </w:lvl>
    <w:lvl w:ilvl="6" w:tplc="9C74BC4E">
      <w:numFmt w:val="decimal"/>
      <w:lvlText w:val=""/>
      <w:lvlJc w:val="left"/>
    </w:lvl>
    <w:lvl w:ilvl="7" w:tplc="A8961742">
      <w:numFmt w:val="decimal"/>
      <w:lvlText w:val=""/>
      <w:lvlJc w:val="left"/>
    </w:lvl>
    <w:lvl w:ilvl="8" w:tplc="AF143F1C">
      <w:numFmt w:val="decimal"/>
      <w:lvlText w:val=""/>
      <w:lvlJc w:val="left"/>
    </w:lvl>
  </w:abstractNum>
  <w:abstractNum w:abstractNumId="11">
    <w:nsid w:val="22221A70"/>
    <w:multiLevelType w:val="hybridMultilevel"/>
    <w:tmpl w:val="A86E0348"/>
    <w:lvl w:ilvl="0" w:tplc="3A84399A">
      <w:start w:val="1"/>
      <w:numFmt w:val="bullet"/>
      <w:lvlText w:val="-"/>
      <w:lvlJc w:val="left"/>
    </w:lvl>
    <w:lvl w:ilvl="1" w:tplc="2FDE9E5A">
      <w:numFmt w:val="decimal"/>
      <w:lvlText w:val=""/>
      <w:lvlJc w:val="left"/>
    </w:lvl>
    <w:lvl w:ilvl="2" w:tplc="604EF2AC">
      <w:numFmt w:val="decimal"/>
      <w:lvlText w:val=""/>
      <w:lvlJc w:val="left"/>
    </w:lvl>
    <w:lvl w:ilvl="3" w:tplc="4802F488">
      <w:numFmt w:val="decimal"/>
      <w:lvlText w:val=""/>
      <w:lvlJc w:val="left"/>
    </w:lvl>
    <w:lvl w:ilvl="4" w:tplc="8B8E7178">
      <w:numFmt w:val="decimal"/>
      <w:lvlText w:val=""/>
      <w:lvlJc w:val="left"/>
    </w:lvl>
    <w:lvl w:ilvl="5" w:tplc="7D0C944A">
      <w:numFmt w:val="decimal"/>
      <w:lvlText w:val=""/>
      <w:lvlJc w:val="left"/>
    </w:lvl>
    <w:lvl w:ilvl="6" w:tplc="42E82930">
      <w:numFmt w:val="decimal"/>
      <w:lvlText w:val=""/>
      <w:lvlJc w:val="left"/>
    </w:lvl>
    <w:lvl w:ilvl="7" w:tplc="5B1A8CF6">
      <w:numFmt w:val="decimal"/>
      <w:lvlText w:val=""/>
      <w:lvlJc w:val="left"/>
    </w:lvl>
    <w:lvl w:ilvl="8" w:tplc="2A707470">
      <w:numFmt w:val="decimal"/>
      <w:lvlText w:val=""/>
      <w:lvlJc w:val="left"/>
    </w:lvl>
  </w:abstractNum>
  <w:abstractNum w:abstractNumId="12">
    <w:nsid w:val="2443A858"/>
    <w:multiLevelType w:val="hybridMultilevel"/>
    <w:tmpl w:val="A1FE3018"/>
    <w:lvl w:ilvl="0" w:tplc="72A6CCD0">
      <w:start w:val="1"/>
      <w:numFmt w:val="bullet"/>
      <w:lvlText w:val="-"/>
      <w:lvlJc w:val="left"/>
    </w:lvl>
    <w:lvl w:ilvl="1" w:tplc="0526E576">
      <w:numFmt w:val="decimal"/>
      <w:lvlText w:val=""/>
      <w:lvlJc w:val="left"/>
    </w:lvl>
    <w:lvl w:ilvl="2" w:tplc="77C2D506">
      <w:numFmt w:val="decimal"/>
      <w:lvlText w:val=""/>
      <w:lvlJc w:val="left"/>
    </w:lvl>
    <w:lvl w:ilvl="3" w:tplc="DA4AE05C">
      <w:numFmt w:val="decimal"/>
      <w:lvlText w:val=""/>
      <w:lvlJc w:val="left"/>
    </w:lvl>
    <w:lvl w:ilvl="4" w:tplc="C504D57E">
      <w:numFmt w:val="decimal"/>
      <w:lvlText w:val=""/>
      <w:lvlJc w:val="left"/>
    </w:lvl>
    <w:lvl w:ilvl="5" w:tplc="CB865AC4">
      <w:numFmt w:val="decimal"/>
      <w:lvlText w:val=""/>
      <w:lvlJc w:val="left"/>
    </w:lvl>
    <w:lvl w:ilvl="6" w:tplc="9C944B7C">
      <w:numFmt w:val="decimal"/>
      <w:lvlText w:val=""/>
      <w:lvlJc w:val="left"/>
    </w:lvl>
    <w:lvl w:ilvl="7" w:tplc="2970FDC4">
      <w:numFmt w:val="decimal"/>
      <w:lvlText w:val=""/>
      <w:lvlJc w:val="left"/>
    </w:lvl>
    <w:lvl w:ilvl="8" w:tplc="F49C9BF8">
      <w:numFmt w:val="decimal"/>
      <w:lvlText w:val=""/>
      <w:lvlJc w:val="left"/>
    </w:lvl>
  </w:abstractNum>
  <w:abstractNum w:abstractNumId="13">
    <w:nsid w:val="2463B9EA"/>
    <w:multiLevelType w:val="hybridMultilevel"/>
    <w:tmpl w:val="F4C6139C"/>
    <w:lvl w:ilvl="0" w:tplc="91F6F402">
      <w:start w:val="1"/>
      <w:numFmt w:val="bullet"/>
      <w:lvlText w:val="3"/>
      <w:lvlJc w:val="left"/>
    </w:lvl>
    <w:lvl w:ilvl="1" w:tplc="72209DCE">
      <w:numFmt w:val="decimal"/>
      <w:lvlText w:val=""/>
      <w:lvlJc w:val="left"/>
    </w:lvl>
    <w:lvl w:ilvl="2" w:tplc="983237A4">
      <w:numFmt w:val="decimal"/>
      <w:lvlText w:val=""/>
      <w:lvlJc w:val="left"/>
    </w:lvl>
    <w:lvl w:ilvl="3" w:tplc="20165440">
      <w:numFmt w:val="decimal"/>
      <w:lvlText w:val=""/>
      <w:lvlJc w:val="left"/>
    </w:lvl>
    <w:lvl w:ilvl="4" w:tplc="74F8DE12">
      <w:numFmt w:val="decimal"/>
      <w:lvlText w:val=""/>
      <w:lvlJc w:val="left"/>
    </w:lvl>
    <w:lvl w:ilvl="5" w:tplc="0D7A7D30">
      <w:numFmt w:val="decimal"/>
      <w:lvlText w:val=""/>
      <w:lvlJc w:val="left"/>
    </w:lvl>
    <w:lvl w:ilvl="6" w:tplc="279C0FB6">
      <w:numFmt w:val="decimal"/>
      <w:lvlText w:val=""/>
      <w:lvlJc w:val="left"/>
    </w:lvl>
    <w:lvl w:ilvl="7" w:tplc="2A0A453E">
      <w:numFmt w:val="decimal"/>
      <w:lvlText w:val=""/>
      <w:lvlJc w:val="left"/>
    </w:lvl>
    <w:lvl w:ilvl="8" w:tplc="C9463FA8">
      <w:numFmt w:val="decimal"/>
      <w:lvlText w:val=""/>
      <w:lvlJc w:val="left"/>
    </w:lvl>
  </w:abstractNum>
  <w:abstractNum w:abstractNumId="14">
    <w:nsid w:val="2A487CB0"/>
    <w:multiLevelType w:val="hybridMultilevel"/>
    <w:tmpl w:val="D1FC6C2A"/>
    <w:lvl w:ilvl="0" w:tplc="194A816C">
      <w:start w:val="1"/>
      <w:numFmt w:val="decimal"/>
      <w:lvlText w:val="%1."/>
      <w:lvlJc w:val="left"/>
    </w:lvl>
    <w:lvl w:ilvl="1" w:tplc="AB566FA0">
      <w:numFmt w:val="decimal"/>
      <w:lvlText w:val=""/>
      <w:lvlJc w:val="left"/>
    </w:lvl>
    <w:lvl w:ilvl="2" w:tplc="CF56B66C">
      <w:numFmt w:val="decimal"/>
      <w:lvlText w:val=""/>
      <w:lvlJc w:val="left"/>
    </w:lvl>
    <w:lvl w:ilvl="3" w:tplc="E9609482">
      <w:numFmt w:val="decimal"/>
      <w:lvlText w:val=""/>
      <w:lvlJc w:val="left"/>
    </w:lvl>
    <w:lvl w:ilvl="4" w:tplc="BD8C25E2">
      <w:numFmt w:val="decimal"/>
      <w:lvlText w:val=""/>
      <w:lvlJc w:val="left"/>
    </w:lvl>
    <w:lvl w:ilvl="5" w:tplc="C2E457CA">
      <w:numFmt w:val="decimal"/>
      <w:lvlText w:val=""/>
      <w:lvlJc w:val="left"/>
    </w:lvl>
    <w:lvl w:ilvl="6" w:tplc="6A7CAC5A">
      <w:numFmt w:val="decimal"/>
      <w:lvlText w:val=""/>
      <w:lvlJc w:val="left"/>
    </w:lvl>
    <w:lvl w:ilvl="7" w:tplc="80D85AA0">
      <w:numFmt w:val="decimal"/>
      <w:lvlText w:val=""/>
      <w:lvlJc w:val="left"/>
    </w:lvl>
    <w:lvl w:ilvl="8" w:tplc="260C1A46">
      <w:numFmt w:val="decimal"/>
      <w:lvlText w:val=""/>
      <w:lvlJc w:val="left"/>
    </w:lvl>
  </w:abstractNum>
  <w:abstractNum w:abstractNumId="15">
    <w:nsid w:val="2AD024E7"/>
    <w:multiLevelType w:val="hybridMultilevel"/>
    <w:tmpl w:val="BC8CFA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8D688C"/>
    <w:multiLevelType w:val="hybridMultilevel"/>
    <w:tmpl w:val="2B7A67C2"/>
    <w:lvl w:ilvl="0" w:tplc="B5309A4A">
      <w:start w:val="6"/>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D1D5AE9"/>
    <w:multiLevelType w:val="hybridMultilevel"/>
    <w:tmpl w:val="266EBF34"/>
    <w:lvl w:ilvl="0" w:tplc="DB0ABCD6">
      <w:start w:val="1"/>
      <w:numFmt w:val="bullet"/>
      <w:lvlText w:val="-"/>
      <w:lvlJc w:val="left"/>
    </w:lvl>
    <w:lvl w:ilvl="1" w:tplc="02A831C6">
      <w:numFmt w:val="decimal"/>
      <w:lvlText w:val=""/>
      <w:lvlJc w:val="left"/>
    </w:lvl>
    <w:lvl w:ilvl="2" w:tplc="DF6E071A">
      <w:numFmt w:val="decimal"/>
      <w:lvlText w:val=""/>
      <w:lvlJc w:val="left"/>
    </w:lvl>
    <w:lvl w:ilvl="3" w:tplc="F4E24700">
      <w:numFmt w:val="decimal"/>
      <w:lvlText w:val=""/>
      <w:lvlJc w:val="left"/>
    </w:lvl>
    <w:lvl w:ilvl="4" w:tplc="41F60006">
      <w:numFmt w:val="decimal"/>
      <w:lvlText w:val=""/>
      <w:lvlJc w:val="left"/>
    </w:lvl>
    <w:lvl w:ilvl="5" w:tplc="24BA6240">
      <w:numFmt w:val="decimal"/>
      <w:lvlText w:val=""/>
      <w:lvlJc w:val="left"/>
    </w:lvl>
    <w:lvl w:ilvl="6" w:tplc="A3E2BFF6">
      <w:numFmt w:val="decimal"/>
      <w:lvlText w:val=""/>
      <w:lvlJc w:val="left"/>
    </w:lvl>
    <w:lvl w:ilvl="7" w:tplc="E2CA07B2">
      <w:numFmt w:val="decimal"/>
      <w:lvlText w:val=""/>
      <w:lvlJc w:val="left"/>
    </w:lvl>
    <w:lvl w:ilvl="8" w:tplc="8072213C">
      <w:numFmt w:val="decimal"/>
      <w:lvlText w:val=""/>
      <w:lvlJc w:val="left"/>
    </w:lvl>
  </w:abstractNum>
  <w:abstractNum w:abstractNumId="18">
    <w:nsid w:val="2D517796"/>
    <w:multiLevelType w:val="hybridMultilevel"/>
    <w:tmpl w:val="F3325D8E"/>
    <w:lvl w:ilvl="0" w:tplc="6A165FC4">
      <w:start w:val="1"/>
      <w:numFmt w:val="decimal"/>
      <w:lvlText w:val="%1."/>
      <w:lvlJc w:val="left"/>
    </w:lvl>
    <w:lvl w:ilvl="1" w:tplc="6A129652">
      <w:numFmt w:val="decimal"/>
      <w:lvlText w:val=""/>
      <w:lvlJc w:val="left"/>
    </w:lvl>
    <w:lvl w:ilvl="2" w:tplc="534AC2C2">
      <w:numFmt w:val="decimal"/>
      <w:lvlText w:val=""/>
      <w:lvlJc w:val="left"/>
    </w:lvl>
    <w:lvl w:ilvl="3" w:tplc="349244FE">
      <w:numFmt w:val="decimal"/>
      <w:lvlText w:val=""/>
      <w:lvlJc w:val="left"/>
    </w:lvl>
    <w:lvl w:ilvl="4" w:tplc="56BA7FE8">
      <w:numFmt w:val="decimal"/>
      <w:lvlText w:val=""/>
      <w:lvlJc w:val="left"/>
    </w:lvl>
    <w:lvl w:ilvl="5" w:tplc="4D7E3C9C">
      <w:numFmt w:val="decimal"/>
      <w:lvlText w:val=""/>
      <w:lvlJc w:val="left"/>
    </w:lvl>
    <w:lvl w:ilvl="6" w:tplc="98764F78">
      <w:numFmt w:val="decimal"/>
      <w:lvlText w:val=""/>
      <w:lvlJc w:val="left"/>
    </w:lvl>
    <w:lvl w:ilvl="7" w:tplc="2C9475E4">
      <w:numFmt w:val="decimal"/>
      <w:lvlText w:val=""/>
      <w:lvlJc w:val="left"/>
    </w:lvl>
    <w:lvl w:ilvl="8" w:tplc="071AABFA">
      <w:numFmt w:val="decimal"/>
      <w:lvlText w:val=""/>
      <w:lvlJc w:val="left"/>
    </w:lvl>
  </w:abstractNum>
  <w:abstractNum w:abstractNumId="19">
    <w:nsid w:val="3006C83E"/>
    <w:multiLevelType w:val="hybridMultilevel"/>
    <w:tmpl w:val="B1325400"/>
    <w:lvl w:ilvl="0" w:tplc="D538620A">
      <w:start w:val="1"/>
      <w:numFmt w:val="decimal"/>
      <w:lvlText w:val="%1)"/>
      <w:lvlJc w:val="left"/>
    </w:lvl>
    <w:lvl w:ilvl="1" w:tplc="A60CB252">
      <w:start w:val="1"/>
      <w:numFmt w:val="lowerLetter"/>
      <w:lvlText w:val="%2."/>
      <w:lvlJc w:val="left"/>
    </w:lvl>
    <w:lvl w:ilvl="2" w:tplc="7F706E34">
      <w:numFmt w:val="decimal"/>
      <w:lvlText w:val=""/>
      <w:lvlJc w:val="left"/>
    </w:lvl>
    <w:lvl w:ilvl="3" w:tplc="1CFA0C90">
      <w:numFmt w:val="decimal"/>
      <w:lvlText w:val=""/>
      <w:lvlJc w:val="left"/>
    </w:lvl>
    <w:lvl w:ilvl="4" w:tplc="59301DB4">
      <w:numFmt w:val="decimal"/>
      <w:lvlText w:val=""/>
      <w:lvlJc w:val="left"/>
    </w:lvl>
    <w:lvl w:ilvl="5" w:tplc="001C758C">
      <w:numFmt w:val="decimal"/>
      <w:lvlText w:val=""/>
      <w:lvlJc w:val="left"/>
    </w:lvl>
    <w:lvl w:ilvl="6" w:tplc="E12601C0">
      <w:numFmt w:val="decimal"/>
      <w:lvlText w:val=""/>
      <w:lvlJc w:val="left"/>
    </w:lvl>
    <w:lvl w:ilvl="7" w:tplc="977007FC">
      <w:numFmt w:val="decimal"/>
      <w:lvlText w:val=""/>
      <w:lvlJc w:val="left"/>
    </w:lvl>
    <w:lvl w:ilvl="8" w:tplc="B49A18F4">
      <w:numFmt w:val="decimal"/>
      <w:lvlText w:val=""/>
      <w:lvlJc w:val="left"/>
    </w:lvl>
  </w:abstractNum>
  <w:abstractNum w:abstractNumId="20">
    <w:nsid w:val="3804823E"/>
    <w:multiLevelType w:val="hybridMultilevel"/>
    <w:tmpl w:val="DA1AD56C"/>
    <w:lvl w:ilvl="0" w:tplc="4DC83F36">
      <w:start w:val="1"/>
      <w:numFmt w:val="decimal"/>
      <w:lvlText w:val="%1)"/>
      <w:lvlJc w:val="left"/>
    </w:lvl>
    <w:lvl w:ilvl="1" w:tplc="443C3D1E">
      <w:start w:val="1"/>
      <w:numFmt w:val="lowerLetter"/>
      <w:lvlText w:val="%2)"/>
      <w:lvlJc w:val="left"/>
    </w:lvl>
    <w:lvl w:ilvl="2" w:tplc="1098EF48">
      <w:start w:val="1"/>
      <w:numFmt w:val="bullet"/>
      <w:lvlText w:val="-"/>
      <w:lvlJc w:val="left"/>
    </w:lvl>
    <w:lvl w:ilvl="3" w:tplc="4A68F35E">
      <w:numFmt w:val="decimal"/>
      <w:lvlText w:val=""/>
      <w:lvlJc w:val="left"/>
    </w:lvl>
    <w:lvl w:ilvl="4" w:tplc="24A8B788">
      <w:numFmt w:val="decimal"/>
      <w:lvlText w:val=""/>
      <w:lvlJc w:val="left"/>
    </w:lvl>
    <w:lvl w:ilvl="5" w:tplc="64347358">
      <w:numFmt w:val="decimal"/>
      <w:lvlText w:val=""/>
      <w:lvlJc w:val="left"/>
    </w:lvl>
    <w:lvl w:ilvl="6" w:tplc="6C22AD28">
      <w:numFmt w:val="decimal"/>
      <w:lvlText w:val=""/>
      <w:lvlJc w:val="left"/>
    </w:lvl>
    <w:lvl w:ilvl="7" w:tplc="5846D6AE">
      <w:numFmt w:val="decimal"/>
      <w:lvlText w:val=""/>
      <w:lvlJc w:val="left"/>
    </w:lvl>
    <w:lvl w:ilvl="8" w:tplc="82A809C2">
      <w:numFmt w:val="decimal"/>
      <w:lvlText w:val=""/>
      <w:lvlJc w:val="left"/>
    </w:lvl>
  </w:abstractNum>
  <w:abstractNum w:abstractNumId="21">
    <w:nsid w:val="3855585C"/>
    <w:multiLevelType w:val="hybridMultilevel"/>
    <w:tmpl w:val="BBD68B04"/>
    <w:lvl w:ilvl="0" w:tplc="B22EFE34">
      <w:start w:val="1"/>
      <w:numFmt w:val="decimal"/>
      <w:lvlText w:val="%1."/>
      <w:lvlJc w:val="left"/>
    </w:lvl>
    <w:lvl w:ilvl="1" w:tplc="AB1016FA">
      <w:numFmt w:val="decimal"/>
      <w:lvlText w:val=""/>
      <w:lvlJc w:val="left"/>
    </w:lvl>
    <w:lvl w:ilvl="2" w:tplc="EF74D9E2">
      <w:numFmt w:val="decimal"/>
      <w:lvlText w:val=""/>
      <w:lvlJc w:val="left"/>
    </w:lvl>
    <w:lvl w:ilvl="3" w:tplc="74AA2E66">
      <w:numFmt w:val="decimal"/>
      <w:lvlText w:val=""/>
      <w:lvlJc w:val="left"/>
    </w:lvl>
    <w:lvl w:ilvl="4" w:tplc="61F4671C">
      <w:numFmt w:val="decimal"/>
      <w:lvlText w:val=""/>
      <w:lvlJc w:val="left"/>
    </w:lvl>
    <w:lvl w:ilvl="5" w:tplc="3E521AA2">
      <w:numFmt w:val="decimal"/>
      <w:lvlText w:val=""/>
      <w:lvlJc w:val="left"/>
    </w:lvl>
    <w:lvl w:ilvl="6" w:tplc="FD042DD8">
      <w:numFmt w:val="decimal"/>
      <w:lvlText w:val=""/>
      <w:lvlJc w:val="left"/>
    </w:lvl>
    <w:lvl w:ilvl="7" w:tplc="185CF394">
      <w:numFmt w:val="decimal"/>
      <w:lvlText w:val=""/>
      <w:lvlJc w:val="left"/>
    </w:lvl>
    <w:lvl w:ilvl="8" w:tplc="F676CDEA">
      <w:numFmt w:val="decimal"/>
      <w:lvlText w:val=""/>
      <w:lvlJc w:val="left"/>
    </w:lvl>
  </w:abstractNum>
  <w:abstractNum w:abstractNumId="22">
    <w:nsid w:val="3A95F874"/>
    <w:multiLevelType w:val="hybridMultilevel"/>
    <w:tmpl w:val="9392DF64"/>
    <w:lvl w:ilvl="0" w:tplc="A9F0FFC6">
      <w:start w:val="1"/>
      <w:numFmt w:val="bullet"/>
      <w:lvlText w:val="-"/>
      <w:lvlJc w:val="left"/>
    </w:lvl>
    <w:lvl w:ilvl="1" w:tplc="DBDE94AE">
      <w:numFmt w:val="decimal"/>
      <w:lvlText w:val=""/>
      <w:lvlJc w:val="left"/>
    </w:lvl>
    <w:lvl w:ilvl="2" w:tplc="543E35F0">
      <w:numFmt w:val="decimal"/>
      <w:lvlText w:val=""/>
      <w:lvlJc w:val="left"/>
    </w:lvl>
    <w:lvl w:ilvl="3" w:tplc="A3602162">
      <w:numFmt w:val="decimal"/>
      <w:lvlText w:val=""/>
      <w:lvlJc w:val="left"/>
    </w:lvl>
    <w:lvl w:ilvl="4" w:tplc="273CB15C">
      <w:numFmt w:val="decimal"/>
      <w:lvlText w:val=""/>
      <w:lvlJc w:val="left"/>
    </w:lvl>
    <w:lvl w:ilvl="5" w:tplc="B2502F0E">
      <w:numFmt w:val="decimal"/>
      <w:lvlText w:val=""/>
      <w:lvlJc w:val="left"/>
    </w:lvl>
    <w:lvl w:ilvl="6" w:tplc="8AAA2D7C">
      <w:numFmt w:val="decimal"/>
      <w:lvlText w:val=""/>
      <w:lvlJc w:val="left"/>
    </w:lvl>
    <w:lvl w:ilvl="7" w:tplc="578AD448">
      <w:numFmt w:val="decimal"/>
      <w:lvlText w:val=""/>
      <w:lvlJc w:val="left"/>
    </w:lvl>
    <w:lvl w:ilvl="8" w:tplc="6C020928">
      <w:numFmt w:val="decimal"/>
      <w:lvlText w:val=""/>
      <w:lvlJc w:val="left"/>
    </w:lvl>
  </w:abstractNum>
  <w:abstractNum w:abstractNumId="23">
    <w:nsid w:val="419AC241"/>
    <w:multiLevelType w:val="hybridMultilevel"/>
    <w:tmpl w:val="4B461240"/>
    <w:lvl w:ilvl="0" w:tplc="7E90BBBC">
      <w:start w:val="1"/>
      <w:numFmt w:val="decimal"/>
      <w:lvlText w:val="%1."/>
      <w:lvlJc w:val="left"/>
    </w:lvl>
    <w:lvl w:ilvl="1" w:tplc="BA5496E0">
      <w:numFmt w:val="decimal"/>
      <w:lvlText w:val=""/>
      <w:lvlJc w:val="left"/>
    </w:lvl>
    <w:lvl w:ilvl="2" w:tplc="7F5452E6">
      <w:numFmt w:val="decimal"/>
      <w:lvlText w:val=""/>
      <w:lvlJc w:val="left"/>
    </w:lvl>
    <w:lvl w:ilvl="3" w:tplc="952052C8">
      <w:numFmt w:val="decimal"/>
      <w:lvlText w:val=""/>
      <w:lvlJc w:val="left"/>
    </w:lvl>
    <w:lvl w:ilvl="4" w:tplc="383CD5BE">
      <w:numFmt w:val="decimal"/>
      <w:lvlText w:val=""/>
      <w:lvlJc w:val="left"/>
    </w:lvl>
    <w:lvl w:ilvl="5" w:tplc="959601C2">
      <w:numFmt w:val="decimal"/>
      <w:lvlText w:val=""/>
      <w:lvlJc w:val="left"/>
    </w:lvl>
    <w:lvl w:ilvl="6" w:tplc="D3BA349E">
      <w:numFmt w:val="decimal"/>
      <w:lvlText w:val=""/>
      <w:lvlJc w:val="left"/>
    </w:lvl>
    <w:lvl w:ilvl="7" w:tplc="07941600">
      <w:numFmt w:val="decimal"/>
      <w:lvlText w:val=""/>
      <w:lvlJc w:val="left"/>
    </w:lvl>
    <w:lvl w:ilvl="8" w:tplc="3D3A3838">
      <w:numFmt w:val="decimal"/>
      <w:lvlText w:val=""/>
      <w:lvlJc w:val="left"/>
    </w:lvl>
  </w:abstractNum>
  <w:abstractNum w:abstractNumId="24">
    <w:nsid w:val="4353D0CD"/>
    <w:multiLevelType w:val="hybridMultilevel"/>
    <w:tmpl w:val="3F46AF38"/>
    <w:lvl w:ilvl="0" w:tplc="948C6720">
      <w:start w:val="1"/>
      <w:numFmt w:val="decimal"/>
      <w:lvlText w:val="%1."/>
      <w:lvlJc w:val="left"/>
      <w:rPr>
        <w:b w:val="0"/>
      </w:rPr>
    </w:lvl>
    <w:lvl w:ilvl="1" w:tplc="018229E4">
      <w:numFmt w:val="decimal"/>
      <w:lvlText w:val=""/>
      <w:lvlJc w:val="left"/>
    </w:lvl>
    <w:lvl w:ilvl="2" w:tplc="918082DC">
      <w:numFmt w:val="decimal"/>
      <w:lvlText w:val=""/>
      <w:lvlJc w:val="left"/>
    </w:lvl>
    <w:lvl w:ilvl="3" w:tplc="92C62C0A">
      <w:numFmt w:val="decimal"/>
      <w:lvlText w:val=""/>
      <w:lvlJc w:val="left"/>
    </w:lvl>
    <w:lvl w:ilvl="4" w:tplc="F6E43046">
      <w:numFmt w:val="decimal"/>
      <w:lvlText w:val=""/>
      <w:lvlJc w:val="left"/>
    </w:lvl>
    <w:lvl w:ilvl="5" w:tplc="57829580">
      <w:numFmt w:val="decimal"/>
      <w:lvlText w:val=""/>
      <w:lvlJc w:val="left"/>
    </w:lvl>
    <w:lvl w:ilvl="6" w:tplc="B8FE7756">
      <w:numFmt w:val="decimal"/>
      <w:lvlText w:val=""/>
      <w:lvlJc w:val="left"/>
    </w:lvl>
    <w:lvl w:ilvl="7" w:tplc="7BCE0C2A">
      <w:numFmt w:val="decimal"/>
      <w:lvlText w:val=""/>
      <w:lvlJc w:val="left"/>
    </w:lvl>
    <w:lvl w:ilvl="8" w:tplc="EF703206">
      <w:numFmt w:val="decimal"/>
      <w:lvlText w:val=""/>
      <w:lvlJc w:val="left"/>
    </w:lvl>
  </w:abstractNum>
  <w:abstractNum w:abstractNumId="25">
    <w:nsid w:val="440BADFC"/>
    <w:multiLevelType w:val="hybridMultilevel"/>
    <w:tmpl w:val="3880CDBE"/>
    <w:lvl w:ilvl="0" w:tplc="9E30FD58">
      <w:start w:val="1"/>
      <w:numFmt w:val="decimal"/>
      <w:lvlText w:val="%1."/>
      <w:lvlJc w:val="left"/>
    </w:lvl>
    <w:lvl w:ilvl="1" w:tplc="BC186AFC">
      <w:numFmt w:val="decimal"/>
      <w:lvlText w:val=""/>
      <w:lvlJc w:val="left"/>
    </w:lvl>
    <w:lvl w:ilvl="2" w:tplc="9BDA9F90">
      <w:numFmt w:val="decimal"/>
      <w:lvlText w:val=""/>
      <w:lvlJc w:val="left"/>
    </w:lvl>
    <w:lvl w:ilvl="3" w:tplc="E818990C">
      <w:numFmt w:val="decimal"/>
      <w:lvlText w:val=""/>
      <w:lvlJc w:val="left"/>
    </w:lvl>
    <w:lvl w:ilvl="4" w:tplc="05386D9A">
      <w:numFmt w:val="decimal"/>
      <w:lvlText w:val=""/>
      <w:lvlJc w:val="left"/>
    </w:lvl>
    <w:lvl w:ilvl="5" w:tplc="3410CFBE">
      <w:numFmt w:val="decimal"/>
      <w:lvlText w:val=""/>
      <w:lvlJc w:val="left"/>
    </w:lvl>
    <w:lvl w:ilvl="6" w:tplc="3566E800">
      <w:numFmt w:val="decimal"/>
      <w:lvlText w:val=""/>
      <w:lvlJc w:val="left"/>
    </w:lvl>
    <w:lvl w:ilvl="7" w:tplc="C78CD2FE">
      <w:numFmt w:val="decimal"/>
      <w:lvlText w:val=""/>
      <w:lvlJc w:val="left"/>
    </w:lvl>
    <w:lvl w:ilvl="8" w:tplc="D91A34BE">
      <w:numFmt w:val="decimal"/>
      <w:lvlText w:val=""/>
      <w:lvlJc w:val="left"/>
    </w:lvl>
  </w:abstractNum>
  <w:abstractNum w:abstractNumId="26">
    <w:nsid w:val="4516DDE9"/>
    <w:multiLevelType w:val="hybridMultilevel"/>
    <w:tmpl w:val="708638DA"/>
    <w:lvl w:ilvl="0" w:tplc="6E16A962">
      <w:start w:val="1"/>
      <w:numFmt w:val="bullet"/>
      <w:lvlText w:val="-"/>
      <w:lvlJc w:val="left"/>
    </w:lvl>
    <w:lvl w:ilvl="1" w:tplc="8A4618EA">
      <w:numFmt w:val="decimal"/>
      <w:lvlText w:val=""/>
      <w:lvlJc w:val="left"/>
    </w:lvl>
    <w:lvl w:ilvl="2" w:tplc="15FCA548">
      <w:numFmt w:val="decimal"/>
      <w:lvlText w:val=""/>
      <w:lvlJc w:val="left"/>
    </w:lvl>
    <w:lvl w:ilvl="3" w:tplc="409AE9CE">
      <w:numFmt w:val="decimal"/>
      <w:lvlText w:val=""/>
      <w:lvlJc w:val="left"/>
    </w:lvl>
    <w:lvl w:ilvl="4" w:tplc="2370FFCE">
      <w:numFmt w:val="decimal"/>
      <w:lvlText w:val=""/>
      <w:lvlJc w:val="left"/>
    </w:lvl>
    <w:lvl w:ilvl="5" w:tplc="4FFC0204">
      <w:numFmt w:val="decimal"/>
      <w:lvlText w:val=""/>
      <w:lvlJc w:val="left"/>
    </w:lvl>
    <w:lvl w:ilvl="6" w:tplc="D60C2F06">
      <w:numFmt w:val="decimal"/>
      <w:lvlText w:val=""/>
      <w:lvlJc w:val="left"/>
    </w:lvl>
    <w:lvl w:ilvl="7" w:tplc="7E56201A">
      <w:numFmt w:val="decimal"/>
      <w:lvlText w:val=""/>
      <w:lvlJc w:val="left"/>
    </w:lvl>
    <w:lvl w:ilvl="8" w:tplc="D34814DC">
      <w:numFmt w:val="decimal"/>
      <w:lvlText w:val=""/>
      <w:lvlJc w:val="left"/>
    </w:lvl>
  </w:abstractNum>
  <w:abstractNum w:abstractNumId="27">
    <w:nsid w:val="47AC6155"/>
    <w:multiLevelType w:val="hybridMultilevel"/>
    <w:tmpl w:val="735C28DA"/>
    <w:lvl w:ilvl="0" w:tplc="B5309A4A">
      <w:start w:val="6"/>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1EAD36B"/>
    <w:multiLevelType w:val="hybridMultilevel"/>
    <w:tmpl w:val="7E5E48F0"/>
    <w:lvl w:ilvl="0" w:tplc="AEDEFDE2">
      <w:start w:val="1"/>
      <w:numFmt w:val="bullet"/>
      <w:lvlText w:val="3"/>
      <w:lvlJc w:val="left"/>
    </w:lvl>
    <w:lvl w:ilvl="1" w:tplc="52C4B0B8">
      <w:numFmt w:val="decimal"/>
      <w:lvlText w:val=""/>
      <w:lvlJc w:val="left"/>
    </w:lvl>
    <w:lvl w:ilvl="2" w:tplc="005E5872">
      <w:numFmt w:val="decimal"/>
      <w:lvlText w:val=""/>
      <w:lvlJc w:val="left"/>
    </w:lvl>
    <w:lvl w:ilvl="3" w:tplc="767A912E">
      <w:numFmt w:val="decimal"/>
      <w:lvlText w:val=""/>
      <w:lvlJc w:val="left"/>
    </w:lvl>
    <w:lvl w:ilvl="4" w:tplc="0FE89B00">
      <w:numFmt w:val="decimal"/>
      <w:lvlText w:val=""/>
      <w:lvlJc w:val="left"/>
    </w:lvl>
    <w:lvl w:ilvl="5" w:tplc="D00A8634">
      <w:numFmt w:val="decimal"/>
      <w:lvlText w:val=""/>
      <w:lvlJc w:val="left"/>
    </w:lvl>
    <w:lvl w:ilvl="6" w:tplc="FECED9D2">
      <w:numFmt w:val="decimal"/>
      <w:lvlText w:val=""/>
      <w:lvlJc w:val="left"/>
    </w:lvl>
    <w:lvl w:ilvl="7" w:tplc="EC204CF6">
      <w:numFmt w:val="decimal"/>
      <w:lvlText w:val=""/>
      <w:lvlJc w:val="left"/>
    </w:lvl>
    <w:lvl w:ilvl="8" w:tplc="E4FE8E48">
      <w:numFmt w:val="decimal"/>
      <w:lvlText w:val=""/>
      <w:lvlJc w:val="left"/>
    </w:lvl>
  </w:abstractNum>
  <w:abstractNum w:abstractNumId="29">
    <w:nsid w:val="54E49EB4"/>
    <w:multiLevelType w:val="hybridMultilevel"/>
    <w:tmpl w:val="CAE2FF02"/>
    <w:lvl w:ilvl="0" w:tplc="A806867A">
      <w:numFmt w:val="decimal"/>
      <w:lvlText w:val="%1."/>
      <w:lvlJc w:val="left"/>
    </w:lvl>
    <w:lvl w:ilvl="1" w:tplc="6B2286FA">
      <w:numFmt w:val="decimal"/>
      <w:lvlText w:val=""/>
      <w:lvlJc w:val="left"/>
    </w:lvl>
    <w:lvl w:ilvl="2" w:tplc="8D84872C">
      <w:numFmt w:val="decimal"/>
      <w:lvlText w:val=""/>
      <w:lvlJc w:val="left"/>
    </w:lvl>
    <w:lvl w:ilvl="3" w:tplc="0A2CB72A">
      <w:numFmt w:val="decimal"/>
      <w:lvlText w:val=""/>
      <w:lvlJc w:val="left"/>
    </w:lvl>
    <w:lvl w:ilvl="4" w:tplc="7F902B3E">
      <w:numFmt w:val="decimal"/>
      <w:lvlText w:val=""/>
      <w:lvlJc w:val="left"/>
    </w:lvl>
    <w:lvl w:ilvl="5" w:tplc="57C0D602">
      <w:numFmt w:val="decimal"/>
      <w:lvlText w:val=""/>
      <w:lvlJc w:val="left"/>
    </w:lvl>
    <w:lvl w:ilvl="6" w:tplc="A2006E84">
      <w:numFmt w:val="decimal"/>
      <w:lvlText w:val=""/>
      <w:lvlJc w:val="left"/>
    </w:lvl>
    <w:lvl w:ilvl="7" w:tplc="3BB878F2">
      <w:numFmt w:val="decimal"/>
      <w:lvlText w:val=""/>
      <w:lvlJc w:val="left"/>
    </w:lvl>
    <w:lvl w:ilvl="8" w:tplc="494C38A8">
      <w:numFmt w:val="decimal"/>
      <w:lvlText w:val=""/>
      <w:lvlJc w:val="left"/>
    </w:lvl>
  </w:abstractNum>
  <w:abstractNum w:abstractNumId="30">
    <w:nsid w:val="5577F8E1"/>
    <w:multiLevelType w:val="hybridMultilevel"/>
    <w:tmpl w:val="18C23448"/>
    <w:lvl w:ilvl="0" w:tplc="178E2154">
      <w:start w:val="1"/>
      <w:numFmt w:val="decimal"/>
      <w:lvlText w:val="%1."/>
      <w:lvlJc w:val="left"/>
    </w:lvl>
    <w:lvl w:ilvl="1" w:tplc="E3F60480">
      <w:numFmt w:val="decimal"/>
      <w:lvlText w:val=""/>
      <w:lvlJc w:val="left"/>
    </w:lvl>
    <w:lvl w:ilvl="2" w:tplc="16DA1BFE">
      <w:numFmt w:val="decimal"/>
      <w:lvlText w:val=""/>
      <w:lvlJc w:val="left"/>
    </w:lvl>
    <w:lvl w:ilvl="3" w:tplc="6360CE86">
      <w:numFmt w:val="decimal"/>
      <w:lvlText w:val=""/>
      <w:lvlJc w:val="left"/>
    </w:lvl>
    <w:lvl w:ilvl="4" w:tplc="8AF8C2DE">
      <w:numFmt w:val="decimal"/>
      <w:lvlText w:val=""/>
      <w:lvlJc w:val="left"/>
    </w:lvl>
    <w:lvl w:ilvl="5" w:tplc="540CEA8E">
      <w:numFmt w:val="decimal"/>
      <w:lvlText w:val=""/>
      <w:lvlJc w:val="left"/>
    </w:lvl>
    <w:lvl w:ilvl="6" w:tplc="ECA4D8E6">
      <w:numFmt w:val="decimal"/>
      <w:lvlText w:val=""/>
      <w:lvlJc w:val="left"/>
    </w:lvl>
    <w:lvl w:ilvl="7" w:tplc="998615D4">
      <w:numFmt w:val="decimal"/>
      <w:lvlText w:val=""/>
      <w:lvlJc w:val="left"/>
    </w:lvl>
    <w:lvl w:ilvl="8" w:tplc="CECE3A7C">
      <w:numFmt w:val="decimal"/>
      <w:lvlText w:val=""/>
      <w:lvlJc w:val="left"/>
    </w:lvl>
  </w:abstractNum>
  <w:abstractNum w:abstractNumId="31">
    <w:nsid w:val="580BD78F"/>
    <w:multiLevelType w:val="hybridMultilevel"/>
    <w:tmpl w:val="285CB4E8"/>
    <w:lvl w:ilvl="0" w:tplc="C71E65A4">
      <w:start w:val="4"/>
      <w:numFmt w:val="decimal"/>
      <w:lvlText w:val="%1."/>
      <w:lvlJc w:val="left"/>
    </w:lvl>
    <w:lvl w:ilvl="1" w:tplc="D19AB084">
      <w:numFmt w:val="decimal"/>
      <w:lvlText w:val=""/>
      <w:lvlJc w:val="left"/>
    </w:lvl>
    <w:lvl w:ilvl="2" w:tplc="24400736">
      <w:numFmt w:val="decimal"/>
      <w:lvlText w:val=""/>
      <w:lvlJc w:val="left"/>
    </w:lvl>
    <w:lvl w:ilvl="3" w:tplc="0182199A">
      <w:numFmt w:val="decimal"/>
      <w:lvlText w:val=""/>
      <w:lvlJc w:val="left"/>
    </w:lvl>
    <w:lvl w:ilvl="4" w:tplc="93CC8A7E">
      <w:numFmt w:val="decimal"/>
      <w:lvlText w:val=""/>
      <w:lvlJc w:val="left"/>
    </w:lvl>
    <w:lvl w:ilvl="5" w:tplc="94B21824">
      <w:numFmt w:val="decimal"/>
      <w:lvlText w:val=""/>
      <w:lvlJc w:val="left"/>
    </w:lvl>
    <w:lvl w:ilvl="6" w:tplc="65BC3DB2">
      <w:numFmt w:val="decimal"/>
      <w:lvlText w:val=""/>
      <w:lvlJc w:val="left"/>
    </w:lvl>
    <w:lvl w:ilvl="7" w:tplc="5C1E6EFC">
      <w:numFmt w:val="decimal"/>
      <w:lvlText w:val=""/>
      <w:lvlJc w:val="left"/>
    </w:lvl>
    <w:lvl w:ilvl="8" w:tplc="58E0017C">
      <w:numFmt w:val="decimal"/>
      <w:lvlText w:val=""/>
      <w:lvlJc w:val="left"/>
    </w:lvl>
  </w:abstractNum>
  <w:abstractNum w:abstractNumId="32">
    <w:nsid w:val="5C482A97"/>
    <w:multiLevelType w:val="hybridMultilevel"/>
    <w:tmpl w:val="B790AEA2"/>
    <w:lvl w:ilvl="0" w:tplc="1FE4DA30">
      <w:start w:val="3"/>
      <w:numFmt w:val="lowerLetter"/>
      <w:lvlText w:val="%1)"/>
      <w:lvlJc w:val="left"/>
    </w:lvl>
    <w:lvl w:ilvl="1" w:tplc="E55E0CAC">
      <w:start w:val="1"/>
      <w:numFmt w:val="bullet"/>
      <w:lvlText w:val="-"/>
      <w:lvlJc w:val="left"/>
    </w:lvl>
    <w:lvl w:ilvl="2" w:tplc="7F0EDF8E">
      <w:numFmt w:val="decimal"/>
      <w:lvlText w:val=""/>
      <w:lvlJc w:val="left"/>
    </w:lvl>
    <w:lvl w:ilvl="3" w:tplc="E85E1670">
      <w:numFmt w:val="decimal"/>
      <w:lvlText w:val=""/>
      <w:lvlJc w:val="left"/>
    </w:lvl>
    <w:lvl w:ilvl="4" w:tplc="3660639A">
      <w:numFmt w:val="decimal"/>
      <w:lvlText w:val=""/>
      <w:lvlJc w:val="left"/>
    </w:lvl>
    <w:lvl w:ilvl="5" w:tplc="91668F80">
      <w:numFmt w:val="decimal"/>
      <w:lvlText w:val=""/>
      <w:lvlJc w:val="left"/>
    </w:lvl>
    <w:lvl w:ilvl="6" w:tplc="A58ECCDE">
      <w:numFmt w:val="decimal"/>
      <w:lvlText w:val=""/>
      <w:lvlJc w:val="left"/>
    </w:lvl>
    <w:lvl w:ilvl="7" w:tplc="1DFEFB3E">
      <w:numFmt w:val="decimal"/>
      <w:lvlText w:val=""/>
      <w:lvlJc w:val="left"/>
    </w:lvl>
    <w:lvl w:ilvl="8" w:tplc="4300B04C">
      <w:numFmt w:val="decimal"/>
      <w:lvlText w:val=""/>
      <w:lvlJc w:val="left"/>
    </w:lvl>
  </w:abstractNum>
  <w:abstractNum w:abstractNumId="33">
    <w:nsid w:val="5E884ADC"/>
    <w:multiLevelType w:val="hybridMultilevel"/>
    <w:tmpl w:val="8DBE3000"/>
    <w:lvl w:ilvl="0" w:tplc="EAFA1AD2">
      <w:start w:val="2"/>
      <w:numFmt w:val="decimal"/>
      <w:lvlText w:val="%1."/>
      <w:lvlJc w:val="left"/>
    </w:lvl>
    <w:lvl w:ilvl="1" w:tplc="683057F2">
      <w:start w:val="1"/>
      <w:numFmt w:val="decimal"/>
      <w:lvlText w:val="%2"/>
      <w:lvlJc w:val="left"/>
    </w:lvl>
    <w:lvl w:ilvl="2" w:tplc="3FBC9FD8">
      <w:numFmt w:val="decimal"/>
      <w:lvlText w:val=""/>
      <w:lvlJc w:val="left"/>
    </w:lvl>
    <w:lvl w:ilvl="3" w:tplc="BE0A3552">
      <w:numFmt w:val="decimal"/>
      <w:lvlText w:val=""/>
      <w:lvlJc w:val="left"/>
    </w:lvl>
    <w:lvl w:ilvl="4" w:tplc="0B8C3AF4">
      <w:numFmt w:val="decimal"/>
      <w:lvlText w:val=""/>
      <w:lvlJc w:val="left"/>
    </w:lvl>
    <w:lvl w:ilvl="5" w:tplc="129C441C">
      <w:numFmt w:val="decimal"/>
      <w:lvlText w:val=""/>
      <w:lvlJc w:val="left"/>
    </w:lvl>
    <w:lvl w:ilvl="6" w:tplc="723C078E">
      <w:numFmt w:val="decimal"/>
      <w:lvlText w:val=""/>
      <w:lvlJc w:val="left"/>
    </w:lvl>
    <w:lvl w:ilvl="7" w:tplc="3774AC2E">
      <w:numFmt w:val="decimal"/>
      <w:lvlText w:val=""/>
      <w:lvlJc w:val="left"/>
    </w:lvl>
    <w:lvl w:ilvl="8" w:tplc="096A867A">
      <w:numFmt w:val="decimal"/>
      <w:lvlText w:val=""/>
      <w:lvlJc w:val="left"/>
    </w:lvl>
  </w:abstractNum>
  <w:abstractNum w:abstractNumId="34">
    <w:nsid w:val="614FD4A1"/>
    <w:multiLevelType w:val="hybridMultilevel"/>
    <w:tmpl w:val="B26A4388"/>
    <w:lvl w:ilvl="0" w:tplc="09B8179C">
      <w:start w:val="3"/>
      <w:numFmt w:val="lowerLetter"/>
      <w:lvlText w:val="%1."/>
      <w:lvlJc w:val="left"/>
    </w:lvl>
    <w:lvl w:ilvl="1" w:tplc="3530BECA">
      <w:numFmt w:val="decimal"/>
      <w:lvlText w:val=""/>
      <w:lvlJc w:val="left"/>
    </w:lvl>
    <w:lvl w:ilvl="2" w:tplc="EADCAB5A">
      <w:numFmt w:val="decimal"/>
      <w:lvlText w:val=""/>
      <w:lvlJc w:val="left"/>
    </w:lvl>
    <w:lvl w:ilvl="3" w:tplc="30D2514A">
      <w:numFmt w:val="decimal"/>
      <w:lvlText w:val=""/>
      <w:lvlJc w:val="left"/>
    </w:lvl>
    <w:lvl w:ilvl="4" w:tplc="DB7EE9F6">
      <w:numFmt w:val="decimal"/>
      <w:lvlText w:val=""/>
      <w:lvlJc w:val="left"/>
    </w:lvl>
    <w:lvl w:ilvl="5" w:tplc="1CF2E7B4">
      <w:numFmt w:val="decimal"/>
      <w:lvlText w:val=""/>
      <w:lvlJc w:val="left"/>
    </w:lvl>
    <w:lvl w:ilvl="6" w:tplc="95FA010C">
      <w:numFmt w:val="decimal"/>
      <w:lvlText w:val=""/>
      <w:lvlJc w:val="left"/>
    </w:lvl>
    <w:lvl w:ilvl="7" w:tplc="5FF25832">
      <w:numFmt w:val="decimal"/>
      <w:lvlText w:val=""/>
      <w:lvlJc w:val="left"/>
    </w:lvl>
    <w:lvl w:ilvl="8" w:tplc="E00A9472">
      <w:numFmt w:val="decimal"/>
      <w:lvlText w:val=""/>
      <w:lvlJc w:val="left"/>
    </w:lvl>
  </w:abstractNum>
  <w:abstractNum w:abstractNumId="35">
    <w:nsid w:val="6763845E"/>
    <w:multiLevelType w:val="hybridMultilevel"/>
    <w:tmpl w:val="5D607E1A"/>
    <w:lvl w:ilvl="0" w:tplc="4C16583E">
      <w:start w:val="1"/>
      <w:numFmt w:val="bullet"/>
      <w:lvlText w:val="-"/>
      <w:lvlJc w:val="left"/>
    </w:lvl>
    <w:lvl w:ilvl="1" w:tplc="D15AE582">
      <w:numFmt w:val="decimal"/>
      <w:lvlText w:val=""/>
      <w:lvlJc w:val="left"/>
    </w:lvl>
    <w:lvl w:ilvl="2" w:tplc="289666B6">
      <w:numFmt w:val="decimal"/>
      <w:lvlText w:val=""/>
      <w:lvlJc w:val="left"/>
    </w:lvl>
    <w:lvl w:ilvl="3" w:tplc="ACB8BACE">
      <w:numFmt w:val="decimal"/>
      <w:lvlText w:val=""/>
      <w:lvlJc w:val="left"/>
    </w:lvl>
    <w:lvl w:ilvl="4" w:tplc="E77659BE">
      <w:numFmt w:val="decimal"/>
      <w:lvlText w:val=""/>
      <w:lvlJc w:val="left"/>
    </w:lvl>
    <w:lvl w:ilvl="5" w:tplc="5BD42D9E">
      <w:numFmt w:val="decimal"/>
      <w:lvlText w:val=""/>
      <w:lvlJc w:val="left"/>
    </w:lvl>
    <w:lvl w:ilvl="6" w:tplc="8C587D10">
      <w:numFmt w:val="decimal"/>
      <w:lvlText w:val=""/>
      <w:lvlJc w:val="left"/>
    </w:lvl>
    <w:lvl w:ilvl="7" w:tplc="33FCDBCE">
      <w:numFmt w:val="decimal"/>
      <w:lvlText w:val=""/>
      <w:lvlJc w:val="left"/>
    </w:lvl>
    <w:lvl w:ilvl="8" w:tplc="FF420B58">
      <w:numFmt w:val="decimal"/>
      <w:lvlText w:val=""/>
      <w:lvlJc w:val="left"/>
    </w:lvl>
  </w:abstractNum>
  <w:abstractNum w:abstractNumId="36">
    <w:nsid w:val="6A2342EC"/>
    <w:multiLevelType w:val="hybridMultilevel"/>
    <w:tmpl w:val="BDE20682"/>
    <w:lvl w:ilvl="0" w:tplc="E2EC2BDE">
      <w:start w:val="1"/>
      <w:numFmt w:val="decimal"/>
      <w:lvlText w:val="%1."/>
      <w:lvlJc w:val="left"/>
    </w:lvl>
    <w:lvl w:ilvl="1" w:tplc="6BD2D836">
      <w:numFmt w:val="decimal"/>
      <w:lvlText w:val=""/>
      <w:lvlJc w:val="left"/>
    </w:lvl>
    <w:lvl w:ilvl="2" w:tplc="06D8E274">
      <w:numFmt w:val="decimal"/>
      <w:lvlText w:val=""/>
      <w:lvlJc w:val="left"/>
    </w:lvl>
    <w:lvl w:ilvl="3" w:tplc="120EF972">
      <w:numFmt w:val="decimal"/>
      <w:lvlText w:val=""/>
      <w:lvlJc w:val="left"/>
    </w:lvl>
    <w:lvl w:ilvl="4" w:tplc="3F865D6C">
      <w:numFmt w:val="decimal"/>
      <w:lvlText w:val=""/>
      <w:lvlJc w:val="left"/>
    </w:lvl>
    <w:lvl w:ilvl="5" w:tplc="87626306">
      <w:numFmt w:val="decimal"/>
      <w:lvlText w:val=""/>
      <w:lvlJc w:val="left"/>
    </w:lvl>
    <w:lvl w:ilvl="6" w:tplc="4E78B144">
      <w:numFmt w:val="decimal"/>
      <w:lvlText w:val=""/>
      <w:lvlJc w:val="left"/>
    </w:lvl>
    <w:lvl w:ilvl="7" w:tplc="F9C6CB76">
      <w:numFmt w:val="decimal"/>
      <w:lvlText w:val=""/>
      <w:lvlJc w:val="left"/>
    </w:lvl>
    <w:lvl w:ilvl="8" w:tplc="F8B4B6A2">
      <w:numFmt w:val="decimal"/>
      <w:lvlText w:val=""/>
      <w:lvlJc w:val="left"/>
    </w:lvl>
  </w:abstractNum>
  <w:abstractNum w:abstractNumId="37">
    <w:nsid w:val="6CEAF087"/>
    <w:multiLevelType w:val="hybridMultilevel"/>
    <w:tmpl w:val="0B8ECAD6"/>
    <w:lvl w:ilvl="0" w:tplc="F962D2F0">
      <w:start w:val="1"/>
      <w:numFmt w:val="bullet"/>
      <w:lvlText w:val="-"/>
      <w:lvlJc w:val="left"/>
    </w:lvl>
    <w:lvl w:ilvl="1" w:tplc="EE2CB6DC">
      <w:numFmt w:val="decimal"/>
      <w:lvlText w:val=""/>
      <w:lvlJc w:val="left"/>
    </w:lvl>
    <w:lvl w:ilvl="2" w:tplc="9D5A206C">
      <w:numFmt w:val="decimal"/>
      <w:lvlText w:val=""/>
      <w:lvlJc w:val="left"/>
    </w:lvl>
    <w:lvl w:ilvl="3" w:tplc="3DF2FAD2">
      <w:numFmt w:val="decimal"/>
      <w:lvlText w:val=""/>
      <w:lvlJc w:val="left"/>
    </w:lvl>
    <w:lvl w:ilvl="4" w:tplc="0C7077A2">
      <w:numFmt w:val="decimal"/>
      <w:lvlText w:val=""/>
      <w:lvlJc w:val="left"/>
    </w:lvl>
    <w:lvl w:ilvl="5" w:tplc="198C95F2">
      <w:numFmt w:val="decimal"/>
      <w:lvlText w:val=""/>
      <w:lvlJc w:val="left"/>
    </w:lvl>
    <w:lvl w:ilvl="6" w:tplc="FF200DE2">
      <w:numFmt w:val="decimal"/>
      <w:lvlText w:val=""/>
      <w:lvlJc w:val="left"/>
    </w:lvl>
    <w:lvl w:ilvl="7" w:tplc="044EA55A">
      <w:numFmt w:val="decimal"/>
      <w:lvlText w:val=""/>
      <w:lvlJc w:val="left"/>
    </w:lvl>
    <w:lvl w:ilvl="8" w:tplc="158A8DAC">
      <w:numFmt w:val="decimal"/>
      <w:lvlText w:val=""/>
      <w:lvlJc w:val="left"/>
    </w:lvl>
  </w:abstractNum>
  <w:abstractNum w:abstractNumId="38">
    <w:nsid w:val="70A64E2A"/>
    <w:multiLevelType w:val="hybridMultilevel"/>
    <w:tmpl w:val="33B4D7F0"/>
    <w:lvl w:ilvl="0" w:tplc="D1203596">
      <w:start w:val="1"/>
      <w:numFmt w:val="lowerLetter"/>
      <w:lvlText w:val="%1)"/>
      <w:lvlJc w:val="left"/>
    </w:lvl>
    <w:lvl w:ilvl="1" w:tplc="28269E8C">
      <w:numFmt w:val="decimal"/>
      <w:lvlText w:val=""/>
      <w:lvlJc w:val="left"/>
    </w:lvl>
    <w:lvl w:ilvl="2" w:tplc="0EE49B34">
      <w:numFmt w:val="decimal"/>
      <w:lvlText w:val=""/>
      <w:lvlJc w:val="left"/>
    </w:lvl>
    <w:lvl w:ilvl="3" w:tplc="BCC08A98">
      <w:numFmt w:val="decimal"/>
      <w:lvlText w:val=""/>
      <w:lvlJc w:val="left"/>
    </w:lvl>
    <w:lvl w:ilvl="4" w:tplc="519E7AF4">
      <w:numFmt w:val="decimal"/>
      <w:lvlText w:val=""/>
      <w:lvlJc w:val="left"/>
    </w:lvl>
    <w:lvl w:ilvl="5" w:tplc="44DAC068">
      <w:numFmt w:val="decimal"/>
      <w:lvlText w:val=""/>
      <w:lvlJc w:val="left"/>
    </w:lvl>
    <w:lvl w:ilvl="6" w:tplc="EF7E3DB8">
      <w:numFmt w:val="decimal"/>
      <w:lvlText w:val=""/>
      <w:lvlJc w:val="left"/>
    </w:lvl>
    <w:lvl w:ilvl="7" w:tplc="266A0B50">
      <w:numFmt w:val="decimal"/>
      <w:lvlText w:val=""/>
      <w:lvlJc w:val="left"/>
    </w:lvl>
    <w:lvl w:ilvl="8" w:tplc="7F149454">
      <w:numFmt w:val="decimal"/>
      <w:lvlText w:val=""/>
      <w:lvlJc w:val="left"/>
    </w:lvl>
  </w:abstractNum>
  <w:abstractNum w:abstractNumId="39">
    <w:nsid w:val="71F32454"/>
    <w:multiLevelType w:val="hybridMultilevel"/>
    <w:tmpl w:val="F588F9D4"/>
    <w:lvl w:ilvl="0" w:tplc="CEBEF906">
      <w:start w:val="1"/>
      <w:numFmt w:val="bullet"/>
      <w:lvlText w:val="-"/>
      <w:lvlJc w:val="left"/>
    </w:lvl>
    <w:lvl w:ilvl="1" w:tplc="DE0ACE76">
      <w:numFmt w:val="decimal"/>
      <w:lvlText w:val=""/>
      <w:lvlJc w:val="left"/>
    </w:lvl>
    <w:lvl w:ilvl="2" w:tplc="2E467EDC">
      <w:numFmt w:val="decimal"/>
      <w:lvlText w:val=""/>
      <w:lvlJc w:val="left"/>
    </w:lvl>
    <w:lvl w:ilvl="3" w:tplc="4DA2D636">
      <w:numFmt w:val="decimal"/>
      <w:lvlText w:val=""/>
      <w:lvlJc w:val="left"/>
    </w:lvl>
    <w:lvl w:ilvl="4" w:tplc="5AD2BDFC">
      <w:numFmt w:val="decimal"/>
      <w:lvlText w:val=""/>
      <w:lvlJc w:val="left"/>
    </w:lvl>
    <w:lvl w:ilvl="5" w:tplc="06C40B2A">
      <w:numFmt w:val="decimal"/>
      <w:lvlText w:val=""/>
      <w:lvlJc w:val="left"/>
    </w:lvl>
    <w:lvl w:ilvl="6" w:tplc="CC68308C">
      <w:numFmt w:val="decimal"/>
      <w:lvlText w:val=""/>
      <w:lvlJc w:val="left"/>
    </w:lvl>
    <w:lvl w:ilvl="7" w:tplc="C872792A">
      <w:numFmt w:val="decimal"/>
      <w:lvlText w:val=""/>
      <w:lvlJc w:val="left"/>
    </w:lvl>
    <w:lvl w:ilvl="8" w:tplc="A0A0B4BA">
      <w:numFmt w:val="decimal"/>
      <w:lvlText w:val=""/>
      <w:lvlJc w:val="left"/>
    </w:lvl>
  </w:abstractNum>
  <w:abstractNum w:abstractNumId="40">
    <w:nsid w:val="725A06FB"/>
    <w:multiLevelType w:val="hybridMultilevel"/>
    <w:tmpl w:val="227E8756"/>
    <w:lvl w:ilvl="0" w:tplc="708631A2">
      <w:start w:val="1"/>
      <w:numFmt w:val="decimal"/>
      <w:lvlText w:val="%1."/>
      <w:lvlJc w:val="left"/>
    </w:lvl>
    <w:lvl w:ilvl="1" w:tplc="6C5EAEA6">
      <w:numFmt w:val="decimal"/>
      <w:lvlText w:val=""/>
      <w:lvlJc w:val="left"/>
    </w:lvl>
    <w:lvl w:ilvl="2" w:tplc="85266E2C">
      <w:numFmt w:val="decimal"/>
      <w:lvlText w:val=""/>
      <w:lvlJc w:val="left"/>
    </w:lvl>
    <w:lvl w:ilvl="3" w:tplc="24CADA62">
      <w:numFmt w:val="decimal"/>
      <w:lvlText w:val=""/>
      <w:lvlJc w:val="left"/>
    </w:lvl>
    <w:lvl w:ilvl="4" w:tplc="68DC3304">
      <w:numFmt w:val="decimal"/>
      <w:lvlText w:val=""/>
      <w:lvlJc w:val="left"/>
    </w:lvl>
    <w:lvl w:ilvl="5" w:tplc="97E48C4C">
      <w:numFmt w:val="decimal"/>
      <w:lvlText w:val=""/>
      <w:lvlJc w:val="left"/>
    </w:lvl>
    <w:lvl w:ilvl="6" w:tplc="A9F4A84E">
      <w:numFmt w:val="decimal"/>
      <w:lvlText w:val=""/>
      <w:lvlJc w:val="left"/>
    </w:lvl>
    <w:lvl w:ilvl="7" w:tplc="4AE21DA0">
      <w:numFmt w:val="decimal"/>
      <w:lvlText w:val=""/>
      <w:lvlJc w:val="left"/>
    </w:lvl>
    <w:lvl w:ilvl="8" w:tplc="FE2462D6">
      <w:numFmt w:val="decimal"/>
      <w:lvlText w:val=""/>
      <w:lvlJc w:val="left"/>
    </w:lvl>
  </w:abstractNum>
  <w:abstractNum w:abstractNumId="41">
    <w:nsid w:val="737B8DDC"/>
    <w:multiLevelType w:val="hybridMultilevel"/>
    <w:tmpl w:val="FD488024"/>
    <w:lvl w:ilvl="0" w:tplc="5F84AB86">
      <w:start w:val="1"/>
      <w:numFmt w:val="bullet"/>
      <w:lvlText w:val="-"/>
      <w:lvlJc w:val="left"/>
    </w:lvl>
    <w:lvl w:ilvl="1" w:tplc="AD04DF62">
      <w:numFmt w:val="decimal"/>
      <w:lvlText w:val=""/>
      <w:lvlJc w:val="left"/>
    </w:lvl>
    <w:lvl w:ilvl="2" w:tplc="6C2C3014">
      <w:numFmt w:val="decimal"/>
      <w:lvlText w:val=""/>
      <w:lvlJc w:val="left"/>
    </w:lvl>
    <w:lvl w:ilvl="3" w:tplc="DBC6DA68">
      <w:numFmt w:val="decimal"/>
      <w:lvlText w:val=""/>
      <w:lvlJc w:val="left"/>
    </w:lvl>
    <w:lvl w:ilvl="4" w:tplc="73B68EFC">
      <w:numFmt w:val="decimal"/>
      <w:lvlText w:val=""/>
      <w:lvlJc w:val="left"/>
    </w:lvl>
    <w:lvl w:ilvl="5" w:tplc="EB801786">
      <w:numFmt w:val="decimal"/>
      <w:lvlText w:val=""/>
      <w:lvlJc w:val="left"/>
    </w:lvl>
    <w:lvl w:ilvl="6" w:tplc="F8183CB8">
      <w:numFmt w:val="decimal"/>
      <w:lvlText w:val=""/>
      <w:lvlJc w:val="left"/>
    </w:lvl>
    <w:lvl w:ilvl="7" w:tplc="E8DA9EDA">
      <w:numFmt w:val="decimal"/>
      <w:lvlText w:val=""/>
      <w:lvlJc w:val="left"/>
    </w:lvl>
    <w:lvl w:ilvl="8" w:tplc="830840B0">
      <w:numFmt w:val="decimal"/>
      <w:lvlText w:val=""/>
      <w:lvlJc w:val="left"/>
    </w:lvl>
  </w:abstractNum>
  <w:abstractNum w:abstractNumId="42">
    <w:nsid w:val="75A2A8D4"/>
    <w:multiLevelType w:val="hybridMultilevel"/>
    <w:tmpl w:val="73E4887C"/>
    <w:lvl w:ilvl="0" w:tplc="6AF827B2">
      <w:start w:val="1"/>
      <w:numFmt w:val="bullet"/>
      <w:lvlText w:val="-"/>
      <w:lvlJc w:val="left"/>
    </w:lvl>
    <w:lvl w:ilvl="1" w:tplc="5F4C78B8">
      <w:numFmt w:val="decimal"/>
      <w:lvlText w:val=""/>
      <w:lvlJc w:val="left"/>
    </w:lvl>
    <w:lvl w:ilvl="2" w:tplc="B1F23006">
      <w:numFmt w:val="decimal"/>
      <w:lvlText w:val=""/>
      <w:lvlJc w:val="left"/>
    </w:lvl>
    <w:lvl w:ilvl="3" w:tplc="CFE06322">
      <w:numFmt w:val="decimal"/>
      <w:lvlText w:val=""/>
      <w:lvlJc w:val="left"/>
    </w:lvl>
    <w:lvl w:ilvl="4" w:tplc="67C08FBE">
      <w:numFmt w:val="decimal"/>
      <w:lvlText w:val=""/>
      <w:lvlJc w:val="left"/>
    </w:lvl>
    <w:lvl w:ilvl="5" w:tplc="E14CB352">
      <w:numFmt w:val="decimal"/>
      <w:lvlText w:val=""/>
      <w:lvlJc w:val="left"/>
    </w:lvl>
    <w:lvl w:ilvl="6" w:tplc="DDAEF8EA">
      <w:numFmt w:val="decimal"/>
      <w:lvlText w:val=""/>
      <w:lvlJc w:val="left"/>
    </w:lvl>
    <w:lvl w:ilvl="7" w:tplc="E3443F28">
      <w:numFmt w:val="decimal"/>
      <w:lvlText w:val=""/>
      <w:lvlJc w:val="left"/>
    </w:lvl>
    <w:lvl w:ilvl="8" w:tplc="3CF27794">
      <w:numFmt w:val="decimal"/>
      <w:lvlText w:val=""/>
      <w:lvlJc w:val="left"/>
    </w:lvl>
  </w:abstractNum>
  <w:abstractNum w:abstractNumId="43">
    <w:nsid w:val="7724C67E"/>
    <w:multiLevelType w:val="hybridMultilevel"/>
    <w:tmpl w:val="D09EC14A"/>
    <w:lvl w:ilvl="0" w:tplc="EC9C9ACE">
      <w:start w:val="1"/>
      <w:numFmt w:val="decimal"/>
      <w:lvlText w:val="%1)"/>
      <w:lvlJc w:val="left"/>
      <w:rPr>
        <w:rFonts w:ascii="Calibri" w:eastAsia="Calibri" w:hAnsi="Calibri" w:cs="Calibri"/>
      </w:rPr>
    </w:lvl>
    <w:lvl w:ilvl="1" w:tplc="58FE778E">
      <w:start w:val="1"/>
      <w:numFmt w:val="lowerLetter"/>
      <w:lvlText w:val="%2)"/>
      <w:lvlJc w:val="left"/>
    </w:lvl>
    <w:lvl w:ilvl="2" w:tplc="EF5AFE7E">
      <w:start w:val="1"/>
      <w:numFmt w:val="bullet"/>
      <w:lvlText w:val="-"/>
      <w:lvlJc w:val="left"/>
    </w:lvl>
    <w:lvl w:ilvl="3" w:tplc="CFACAE48">
      <w:numFmt w:val="decimal"/>
      <w:lvlText w:val=""/>
      <w:lvlJc w:val="left"/>
    </w:lvl>
    <w:lvl w:ilvl="4" w:tplc="7C788F92">
      <w:numFmt w:val="decimal"/>
      <w:lvlText w:val=""/>
      <w:lvlJc w:val="left"/>
    </w:lvl>
    <w:lvl w:ilvl="5" w:tplc="73B44798">
      <w:numFmt w:val="decimal"/>
      <w:lvlText w:val=""/>
      <w:lvlJc w:val="left"/>
    </w:lvl>
    <w:lvl w:ilvl="6" w:tplc="162A96B4">
      <w:numFmt w:val="decimal"/>
      <w:lvlText w:val=""/>
      <w:lvlJc w:val="left"/>
    </w:lvl>
    <w:lvl w:ilvl="7" w:tplc="F22C2E84">
      <w:numFmt w:val="decimal"/>
      <w:lvlText w:val=""/>
      <w:lvlJc w:val="left"/>
    </w:lvl>
    <w:lvl w:ilvl="8" w:tplc="085ADC4A">
      <w:numFmt w:val="decimal"/>
      <w:lvlText w:val=""/>
      <w:lvlJc w:val="left"/>
    </w:lvl>
  </w:abstractNum>
  <w:abstractNum w:abstractNumId="44">
    <w:nsid w:val="77465F01"/>
    <w:multiLevelType w:val="hybridMultilevel"/>
    <w:tmpl w:val="DC9AB080"/>
    <w:lvl w:ilvl="0" w:tplc="A46C5E5C">
      <w:start w:val="1"/>
      <w:numFmt w:val="bullet"/>
      <w:lvlText w:val="-"/>
      <w:lvlJc w:val="left"/>
    </w:lvl>
    <w:lvl w:ilvl="1" w:tplc="799CC55E">
      <w:start w:val="3"/>
      <w:numFmt w:val="decimal"/>
      <w:lvlText w:val="%2)"/>
      <w:lvlJc w:val="left"/>
    </w:lvl>
    <w:lvl w:ilvl="2" w:tplc="4AECAE14">
      <w:start w:val="1"/>
      <w:numFmt w:val="lowerLetter"/>
      <w:lvlText w:val="%3)"/>
      <w:lvlJc w:val="left"/>
    </w:lvl>
    <w:lvl w:ilvl="3" w:tplc="E436AE08">
      <w:numFmt w:val="decimal"/>
      <w:lvlText w:val=""/>
      <w:lvlJc w:val="left"/>
    </w:lvl>
    <w:lvl w:ilvl="4" w:tplc="FFBA3A12">
      <w:numFmt w:val="decimal"/>
      <w:lvlText w:val=""/>
      <w:lvlJc w:val="left"/>
    </w:lvl>
    <w:lvl w:ilvl="5" w:tplc="3E247276">
      <w:numFmt w:val="decimal"/>
      <w:lvlText w:val=""/>
      <w:lvlJc w:val="left"/>
    </w:lvl>
    <w:lvl w:ilvl="6" w:tplc="83805F64">
      <w:numFmt w:val="decimal"/>
      <w:lvlText w:val=""/>
      <w:lvlJc w:val="left"/>
    </w:lvl>
    <w:lvl w:ilvl="7" w:tplc="041ABC08">
      <w:numFmt w:val="decimal"/>
      <w:lvlText w:val=""/>
      <w:lvlJc w:val="left"/>
    </w:lvl>
    <w:lvl w:ilvl="8" w:tplc="F5647E02">
      <w:numFmt w:val="decimal"/>
      <w:lvlText w:val=""/>
      <w:lvlJc w:val="left"/>
    </w:lvl>
  </w:abstractNum>
  <w:abstractNum w:abstractNumId="45">
    <w:nsid w:val="79838CB2"/>
    <w:multiLevelType w:val="hybridMultilevel"/>
    <w:tmpl w:val="93E2B95C"/>
    <w:lvl w:ilvl="0" w:tplc="8ED87C10">
      <w:start w:val="1"/>
      <w:numFmt w:val="bullet"/>
      <w:lvlText w:val="-"/>
      <w:lvlJc w:val="left"/>
    </w:lvl>
    <w:lvl w:ilvl="1" w:tplc="DB841A96">
      <w:numFmt w:val="decimal"/>
      <w:lvlText w:val=""/>
      <w:lvlJc w:val="left"/>
    </w:lvl>
    <w:lvl w:ilvl="2" w:tplc="2AA66F7A">
      <w:numFmt w:val="decimal"/>
      <w:lvlText w:val=""/>
      <w:lvlJc w:val="left"/>
    </w:lvl>
    <w:lvl w:ilvl="3" w:tplc="253E3D6C">
      <w:numFmt w:val="decimal"/>
      <w:lvlText w:val=""/>
      <w:lvlJc w:val="left"/>
    </w:lvl>
    <w:lvl w:ilvl="4" w:tplc="D78477CC">
      <w:numFmt w:val="decimal"/>
      <w:lvlText w:val=""/>
      <w:lvlJc w:val="left"/>
    </w:lvl>
    <w:lvl w:ilvl="5" w:tplc="56521BC2">
      <w:numFmt w:val="decimal"/>
      <w:lvlText w:val=""/>
      <w:lvlJc w:val="left"/>
    </w:lvl>
    <w:lvl w:ilvl="6" w:tplc="59CAF04A">
      <w:numFmt w:val="decimal"/>
      <w:lvlText w:val=""/>
      <w:lvlJc w:val="left"/>
    </w:lvl>
    <w:lvl w:ilvl="7" w:tplc="E38C26D2">
      <w:numFmt w:val="decimal"/>
      <w:lvlText w:val=""/>
      <w:lvlJc w:val="left"/>
    </w:lvl>
    <w:lvl w:ilvl="8" w:tplc="C0E21636">
      <w:numFmt w:val="decimal"/>
      <w:lvlText w:val=""/>
      <w:lvlJc w:val="left"/>
    </w:lvl>
  </w:abstractNum>
  <w:abstractNum w:abstractNumId="46">
    <w:nsid w:val="7C3DBD3D"/>
    <w:multiLevelType w:val="hybridMultilevel"/>
    <w:tmpl w:val="6A2487DC"/>
    <w:lvl w:ilvl="0" w:tplc="76D0A9AA">
      <w:start w:val="1"/>
      <w:numFmt w:val="bullet"/>
      <w:lvlText w:val="-"/>
      <w:lvlJc w:val="left"/>
    </w:lvl>
    <w:lvl w:ilvl="1" w:tplc="67D00B5E">
      <w:numFmt w:val="decimal"/>
      <w:lvlText w:val=""/>
      <w:lvlJc w:val="left"/>
    </w:lvl>
    <w:lvl w:ilvl="2" w:tplc="51B289A4">
      <w:numFmt w:val="decimal"/>
      <w:lvlText w:val=""/>
      <w:lvlJc w:val="left"/>
    </w:lvl>
    <w:lvl w:ilvl="3" w:tplc="BDD65106">
      <w:numFmt w:val="decimal"/>
      <w:lvlText w:val=""/>
      <w:lvlJc w:val="left"/>
    </w:lvl>
    <w:lvl w:ilvl="4" w:tplc="A37AFC02">
      <w:numFmt w:val="decimal"/>
      <w:lvlText w:val=""/>
      <w:lvlJc w:val="left"/>
    </w:lvl>
    <w:lvl w:ilvl="5" w:tplc="82DE0238">
      <w:numFmt w:val="decimal"/>
      <w:lvlText w:val=""/>
      <w:lvlJc w:val="left"/>
    </w:lvl>
    <w:lvl w:ilvl="6" w:tplc="60DEC35E">
      <w:numFmt w:val="decimal"/>
      <w:lvlText w:val=""/>
      <w:lvlJc w:val="left"/>
    </w:lvl>
    <w:lvl w:ilvl="7" w:tplc="9A4CD2C8">
      <w:numFmt w:val="decimal"/>
      <w:lvlText w:val=""/>
      <w:lvlJc w:val="left"/>
    </w:lvl>
    <w:lvl w:ilvl="8" w:tplc="C44C4CFE">
      <w:numFmt w:val="decimal"/>
      <w:lvlText w:val=""/>
      <w:lvlJc w:val="left"/>
    </w:lvl>
  </w:abstractNum>
  <w:num w:numId="1">
    <w:abstractNumId w:val="12"/>
  </w:num>
  <w:num w:numId="2">
    <w:abstractNumId w:val="17"/>
  </w:num>
  <w:num w:numId="3">
    <w:abstractNumId w:val="35"/>
  </w:num>
  <w:num w:numId="4">
    <w:abstractNumId w:val="42"/>
  </w:num>
  <w:num w:numId="5">
    <w:abstractNumId w:val="4"/>
  </w:num>
  <w:num w:numId="6">
    <w:abstractNumId w:val="45"/>
  </w:num>
  <w:num w:numId="7">
    <w:abstractNumId w:val="24"/>
  </w:num>
  <w:num w:numId="8">
    <w:abstractNumId w:val="5"/>
  </w:num>
  <w:num w:numId="9">
    <w:abstractNumId w:val="8"/>
  </w:num>
  <w:num w:numId="10">
    <w:abstractNumId w:val="29"/>
  </w:num>
  <w:num w:numId="11">
    <w:abstractNumId w:val="39"/>
  </w:num>
  <w:num w:numId="12">
    <w:abstractNumId w:val="3"/>
  </w:num>
  <w:num w:numId="13">
    <w:abstractNumId w:val="0"/>
  </w:num>
  <w:num w:numId="14">
    <w:abstractNumId w:val="22"/>
  </w:num>
  <w:num w:numId="15">
    <w:abstractNumId w:val="2"/>
  </w:num>
  <w:num w:numId="16">
    <w:abstractNumId w:val="10"/>
  </w:num>
  <w:num w:numId="17">
    <w:abstractNumId w:val="46"/>
  </w:num>
  <w:num w:numId="18">
    <w:abstractNumId w:val="41"/>
  </w:num>
  <w:num w:numId="19">
    <w:abstractNumId w:val="37"/>
  </w:num>
  <w:num w:numId="20">
    <w:abstractNumId w:val="11"/>
  </w:num>
  <w:num w:numId="21">
    <w:abstractNumId w:val="26"/>
  </w:num>
  <w:num w:numId="22">
    <w:abstractNumId w:val="19"/>
  </w:num>
  <w:num w:numId="23">
    <w:abstractNumId w:val="34"/>
  </w:num>
  <w:num w:numId="24">
    <w:abstractNumId w:val="23"/>
  </w:num>
  <w:num w:numId="25">
    <w:abstractNumId w:val="30"/>
  </w:num>
  <w:num w:numId="26">
    <w:abstractNumId w:val="25"/>
  </w:num>
  <w:num w:numId="27">
    <w:abstractNumId w:val="1"/>
  </w:num>
  <w:num w:numId="28">
    <w:abstractNumId w:val="20"/>
  </w:num>
  <w:num w:numId="29">
    <w:abstractNumId w:val="44"/>
  </w:num>
  <w:num w:numId="30">
    <w:abstractNumId w:val="43"/>
  </w:num>
  <w:num w:numId="31">
    <w:abstractNumId w:val="32"/>
  </w:num>
  <w:num w:numId="32">
    <w:abstractNumId w:val="13"/>
  </w:num>
  <w:num w:numId="33">
    <w:abstractNumId w:val="33"/>
  </w:num>
  <w:num w:numId="34">
    <w:abstractNumId w:val="28"/>
  </w:num>
  <w:num w:numId="35">
    <w:abstractNumId w:val="18"/>
  </w:num>
  <w:num w:numId="36">
    <w:abstractNumId w:val="31"/>
  </w:num>
  <w:num w:numId="37">
    <w:abstractNumId w:val="7"/>
  </w:num>
  <w:num w:numId="38">
    <w:abstractNumId w:val="21"/>
  </w:num>
  <w:num w:numId="39">
    <w:abstractNumId w:val="38"/>
  </w:num>
  <w:num w:numId="40">
    <w:abstractNumId w:val="36"/>
  </w:num>
  <w:num w:numId="41">
    <w:abstractNumId w:val="14"/>
  </w:num>
  <w:num w:numId="42">
    <w:abstractNumId w:val="9"/>
  </w:num>
  <w:num w:numId="43">
    <w:abstractNumId w:val="40"/>
  </w:num>
  <w:num w:numId="44">
    <w:abstractNumId w:val="6"/>
  </w:num>
  <w:num w:numId="45">
    <w:abstractNumId w:val="16"/>
  </w:num>
  <w:num w:numId="46">
    <w:abstractNumId w:val="27"/>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10"/>
    <w:rsid w:val="00022B4E"/>
    <w:rsid w:val="001174F0"/>
    <w:rsid w:val="001C5E24"/>
    <w:rsid w:val="00220CC3"/>
    <w:rsid w:val="0024586B"/>
    <w:rsid w:val="00254DF4"/>
    <w:rsid w:val="002714F7"/>
    <w:rsid w:val="00273EA4"/>
    <w:rsid w:val="002806AF"/>
    <w:rsid w:val="002B153F"/>
    <w:rsid w:val="002D5539"/>
    <w:rsid w:val="002E5CDD"/>
    <w:rsid w:val="00307E19"/>
    <w:rsid w:val="003629E4"/>
    <w:rsid w:val="00367638"/>
    <w:rsid w:val="003F587C"/>
    <w:rsid w:val="00413542"/>
    <w:rsid w:val="004477FC"/>
    <w:rsid w:val="00453C7C"/>
    <w:rsid w:val="004636A6"/>
    <w:rsid w:val="004B6ABA"/>
    <w:rsid w:val="004D62EF"/>
    <w:rsid w:val="004E67E4"/>
    <w:rsid w:val="0056415F"/>
    <w:rsid w:val="005651AB"/>
    <w:rsid w:val="005B5F15"/>
    <w:rsid w:val="005C1156"/>
    <w:rsid w:val="00643039"/>
    <w:rsid w:val="006B6D10"/>
    <w:rsid w:val="006D3D87"/>
    <w:rsid w:val="007152F4"/>
    <w:rsid w:val="00754E56"/>
    <w:rsid w:val="007550A6"/>
    <w:rsid w:val="00762DF3"/>
    <w:rsid w:val="00771961"/>
    <w:rsid w:val="007B51E8"/>
    <w:rsid w:val="007B6C4F"/>
    <w:rsid w:val="007C17BE"/>
    <w:rsid w:val="007C4CF3"/>
    <w:rsid w:val="00870FF7"/>
    <w:rsid w:val="008B5EAC"/>
    <w:rsid w:val="00965315"/>
    <w:rsid w:val="009725E9"/>
    <w:rsid w:val="00991134"/>
    <w:rsid w:val="00993BB4"/>
    <w:rsid w:val="009F1962"/>
    <w:rsid w:val="00A0200F"/>
    <w:rsid w:val="00A4164A"/>
    <w:rsid w:val="00A632C4"/>
    <w:rsid w:val="00AA494F"/>
    <w:rsid w:val="00AE6196"/>
    <w:rsid w:val="00B16E4E"/>
    <w:rsid w:val="00B171BA"/>
    <w:rsid w:val="00B21929"/>
    <w:rsid w:val="00B43CC5"/>
    <w:rsid w:val="00B9759E"/>
    <w:rsid w:val="00BD460A"/>
    <w:rsid w:val="00BE29D3"/>
    <w:rsid w:val="00BE6CDB"/>
    <w:rsid w:val="00C4547F"/>
    <w:rsid w:val="00C4582C"/>
    <w:rsid w:val="00C6398D"/>
    <w:rsid w:val="00C96BC1"/>
    <w:rsid w:val="00CB19EF"/>
    <w:rsid w:val="00D02A82"/>
    <w:rsid w:val="00D05E4C"/>
    <w:rsid w:val="00D10E18"/>
    <w:rsid w:val="00D119BA"/>
    <w:rsid w:val="00D22DC3"/>
    <w:rsid w:val="00D65CFE"/>
    <w:rsid w:val="00D8436A"/>
    <w:rsid w:val="00D96D60"/>
    <w:rsid w:val="00DA5076"/>
    <w:rsid w:val="00DA7639"/>
    <w:rsid w:val="00DB2A3A"/>
    <w:rsid w:val="00DB7709"/>
    <w:rsid w:val="00DE26F9"/>
    <w:rsid w:val="00DF5079"/>
    <w:rsid w:val="00E066DF"/>
    <w:rsid w:val="00E135D2"/>
    <w:rsid w:val="00E853B3"/>
    <w:rsid w:val="00EA16A8"/>
    <w:rsid w:val="00F428CC"/>
    <w:rsid w:val="00F42A43"/>
    <w:rsid w:val="00F66A92"/>
    <w:rsid w:val="00FA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E135D2"/>
    <w:pPr>
      <w:spacing w:before="100" w:beforeAutospacing="1" w:after="100" w:afterAutospacing="1"/>
      <w:outlineLvl w:val="2"/>
    </w:pPr>
    <w:rPr>
      <w:rFonts w:eastAsia="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6E4E"/>
    <w:pPr>
      <w:ind w:left="720"/>
      <w:contextualSpacing/>
    </w:pPr>
  </w:style>
  <w:style w:type="paragraph" w:styleId="Textbubliny">
    <w:name w:val="Balloon Text"/>
    <w:basedOn w:val="Normln"/>
    <w:link w:val="TextbublinyChar"/>
    <w:uiPriority w:val="99"/>
    <w:semiHidden/>
    <w:unhideWhenUsed/>
    <w:rsid w:val="00B16E4E"/>
    <w:rPr>
      <w:rFonts w:ascii="Tahoma" w:hAnsi="Tahoma" w:cs="Tahoma"/>
      <w:sz w:val="16"/>
      <w:szCs w:val="16"/>
    </w:rPr>
  </w:style>
  <w:style w:type="character" w:customStyle="1" w:styleId="TextbublinyChar">
    <w:name w:val="Text bubliny Char"/>
    <w:basedOn w:val="Standardnpsmoodstavce"/>
    <w:link w:val="Textbubliny"/>
    <w:uiPriority w:val="99"/>
    <w:semiHidden/>
    <w:rsid w:val="00B16E4E"/>
    <w:rPr>
      <w:rFonts w:ascii="Tahoma" w:hAnsi="Tahoma" w:cs="Tahoma"/>
      <w:sz w:val="16"/>
      <w:szCs w:val="16"/>
    </w:rPr>
  </w:style>
  <w:style w:type="paragraph" w:styleId="Zhlav">
    <w:name w:val="header"/>
    <w:basedOn w:val="Normln"/>
    <w:link w:val="ZhlavChar"/>
    <w:uiPriority w:val="99"/>
    <w:unhideWhenUsed/>
    <w:rsid w:val="00273EA4"/>
    <w:pPr>
      <w:tabs>
        <w:tab w:val="center" w:pos="4536"/>
        <w:tab w:val="right" w:pos="9072"/>
      </w:tabs>
    </w:pPr>
  </w:style>
  <w:style w:type="character" w:customStyle="1" w:styleId="ZhlavChar">
    <w:name w:val="Záhlaví Char"/>
    <w:basedOn w:val="Standardnpsmoodstavce"/>
    <w:link w:val="Zhlav"/>
    <w:uiPriority w:val="99"/>
    <w:rsid w:val="00273EA4"/>
  </w:style>
  <w:style w:type="paragraph" w:styleId="Zpat">
    <w:name w:val="footer"/>
    <w:basedOn w:val="Normln"/>
    <w:link w:val="ZpatChar"/>
    <w:uiPriority w:val="99"/>
    <w:unhideWhenUsed/>
    <w:rsid w:val="00273EA4"/>
    <w:pPr>
      <w:tabs>
        <w:tab w:val="center" w:pos="4536"/>
        <w:tab w:val="right" w:pos="9072"/>
      </w:tabs>
    </w:pPr>
  </w:style>
  <w:style w:type="character" w:customStyle="1" w:styleId="ZpatChar">
    <w:name w:val="Zápatí Char"/>
    <w:basedOn w:val="Standardnpsmoodstavce"/>
    <w:link w:val="Zpat"/>
    <w:uiPriority w:val="99"/>
    <w:rsid w:val="00273EA4"/>
  </w:style>
  <w:style w:type="paragraph" w:styleId="Bezmezer">
    <w:name w:val="No Spacing"/>
    <w:uiPriority w:val="1"/>
    <w:qFormat/>
    <w:rsid w:val="00B171BA"/>
    <w:rPr>
      <w:rFonts w:ascii="Calibri" w:eastAsia="Calibri" w:hAnsi="Calibri"/>
      <w:lang w:eastAsia="en-US"/>
    </w:rPr>
  </w:style>
  <w:style w:type="paragraph" w:customStyle="1" w:styleId="Default">
    <w:name w:val="Default"/>
    <w:rsid w:val="00DB7709"/>
    <w:pPr>
      <w:autoSpaceDE w:val="0"/>
      <w:autoSpaceDN w:val="0"/>
      <w:adjustRightInd w:val="0"/>
    </w:pPr>
    <w:rPr>
      <w:rFonts w:eastAsiaTheme="minorHAnsi"/>
      <w:color w:val="000000"/>
      <w:sz w:val="24"/>
      <w:szCs w:val="24"/>
      <w:lang w:eastAsia="en-US"/>
    </w:rPr>
  </w:style>
  <w:style w:type="character" w:customStyle="1" w:styleId="Nadpis3Char">
    <w:name w:val="Nadpis 3 Char"/>
    <w:basedOn w:val="Standardnpsmoodstavce"/>
    <w:link w:val="Nadpis3"/>
    <w:uiPriority w:val="9"/>
    <w:rsid w:val="00E135D2"/>
    <w:rPr>
      <w:rFonts w:eastAsia="Times New Roman"/>
      <w:b/>
      <w:bCs/>
      <w:sz w:val="27"/>
      <w:szCs w:val="27"/>
    </w:rPr>
  </w:style>
  <w:style w:type="character" w:styleId="Siln">
    <w:name w:val="Strong"/>
    <w:basedOn w:val="Standardnpsmoodstavce"/>
    <w:uiPriority w:val="22"/>
    <w:qFormat/>
    <w:rsid w:val="00E135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E135D2"/>
    <w:pPr>
      <w:spacing w:before="100" w:beforeAutospacing="1" w:after="100" w:afterAutospacing="1"/>
      <w:outlineLvl w:val="2"/>
    </w:pPr>
    <w:rPr>
      <w:rFonts w:eastAsia="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6E4E"/>
    <w:pPr>
      <w:ind w:left="720"/>
      <w:contextualSpacing/>
    </w:pPr>
  </w:style>
  <w:style w:type="paragraph" w:styleId="Textbubliny">
    <w:name w:val="Balloon Text"/>
    <w:basedOn w:val="Normln"/>
    <w:link w:val="TextbublinyChar"/>
    <w:uiPriority w:val="99"/>
    <w:semiHidden/>
    <w:unhideWhenUsed/>
    <w:rsid w:val="00B16E4E"/>
    <w:rPr>
      <w:rFonts w:ascii="Tahoma" w:hAnsi="Tahoma" w:cs="Tahoma"/>
      <w:sz w:val="16"/>
      <w:szCs w:val="16"/>
    </w:rPr>
  </w:style>
  <w:style w:type="character" w:customStyle="1" w:styleId="TextbublinyChar">
    <w:name w:val="Text bubliny Char"/>
    <w:basedOn w:val="Standardnpsmoodstavce"/>
    <w:link w:val="Textbubliny"/>
    <w:uiPriority w:val="99"/>
    <w:semiHidden/>
    <w:rsid w:val="00B16E4E"/>
    <w:rPr>
      <w:rFonts w:ascii="Tahoma" w:hAnsi="Tahoma" w:cs="Tahoma"/>
      <w:sz w:val="16"/>
      <w:szCs w:val="16"/>
    </w:rPr>
  </w:style>
  <w:style w:type="paragraph" w:styleId="Zhlav">
    <w:name w:val="header"/>
    <w:basedOn w:val="Normln"/>
    <w:link w:val="ZhlavChar"/>
    <w:uiPriority w:val="99"/>
    <w:unhideWhenUsed/>
    <w:rsid w:val="00273EA4"/>
    <w:pPr>
      <w:tabs>
        <w:tab w:val="center" w:pos="4536"/>
        <w:tab w:val="right" w:pos="9072"/>
      </w:tabs>
    </w:pPr>
  </w:style>
  <w:style w:type="character" w:customStyle="1" w:styleId="ZhlavChar">
    <w:name w:val="Záhlaví Char"/>
    <w:basedOn w:val="Standardnpsmoodstavce"/>
    <w:link w:val="Zhlav"/>
    <w:uiPriority w:val="99"/>
    <w:rsid w:val="00273EA4"/>
  </w:style>
  <w:style w:type="paragraph" w:styleId="Zpat">
    <w:name w:val="footer"/>
    <w:basedOn w:val="Normln"/>
    <w:link w:val="ZpatChar"/>
    <w:uiPriority w:val="99"/>
    <w:unhideWhenUsed/>
    <w:rsid w:val="00273EA4"/>
    <w:pPr>
      <w:tabs>
        <w:tab w:val="center" w:pos="4536"/>
        <w:tab w:val="right" w:pos="9072"/>
      </w:tabs>
    </w:pPr>
  </w:style>
  <w:style w:type="character" w:customStyle="1" w:styleId="ZpatChar">
    <w:name w:val="Zápatí Char"/>
    <w:basedOn w:val="Standardnpsmoodstavce"/>
    <w:link w:val="Zpat"/>
    <w:uiPriority w:val="99"/>
    <w:rsid w:val="00273EA4"/>
  </w:style>
  <w:style w:type="paragraph" w:styleId="Bezmezer">
    <w:name w:val="No Spacing"/>
    <w:uiPriority w:val="1"/>
    <w:qFormat/>
    <w:rsid w:val="00B171BA"/>
    <w:rPr>
      <w:rFonts w:ascii="Calibri" w:eastAsia="Calibri" w:hAnsi="Calibri"/>
      <w:lang w:eastAsia="en-US"/>
    </w:rPr>
  </w:style>
  <w:style w:type="paragraph" w:customStyle="1" w:styleId="Default">
    <w:name w:val="Default"/>
    <w:rsid w:val="00DB7709"/>
    <w:pPr>
      <w:autoSpaceDE w:val="0"/>
      <w:autoSpaceDN w:val="0"/>
      <w:adjustRightInd w:val="0"/>
    </w:pPr>
    <w:rPr>
      <w:rFonts w:eastAsiaTheme="minorHAnsi"/>
      <w:color w:val="000000"/>
      <w:sz w:val="24"/>
      <w:szCs w:val="24"/>
      <w:lang w:eastAsia="en-US"/>
    </w:rPr>
  </w:style>
  <w:style w:type="character" w:customStyle="1" w:styleId="Nadpis3Char">
    <w:name w:val="Nadpis 3 Char"/>
    <w:basedOn w:val="Standardnpsmoodstavce"/>
    <w:link w:val="Nadpis3"/>
    <w:uiPriority w:val="9"/>
    <w:rsid w:val="00E135D2"/>
    <w:rPr>
      <w:rFonts w:eastAsia="Times New Roman"/>
      <w:b/>
      <w:bCs/>
      <w:sz w:val="27"/>
      <w:szCs w:val="27"/>
    </w:rPr>
  </w:style>
  <w:style w:type="character" w:styleId="Siln">
    <w:name w:val="Strong"/>
    <w:basedOn w:val="Standardnpsmoodstavce"/>
    <w:uiPriority w:val="22"/>
    <w:qFormat/>
    <w:rsid w:val="00E13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9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E1BB5-C97D-4278-BC10-6E15A7F1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6141</Words>
  <Characters>36233</Characters>
  <Application>Microsoft Office Word</Application>
  <DocSecurity>0</DocSecurity>
  <Lines>301</Lines>
  <Paragraphs>84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Zuzana Bílková</cp:lastModifiedBy>
  <cp:revision>4</cp:revision>
  <cp:lastPrinted>2022-10-25T11:21:00Z</cp:lastPrinted>
  <dcterms:created xsi:type="dcterms:W3CDTF">2022-10-25T13:26:00Z</dcterms:created>
  <dcterms:modified xsi:type="dcterms:W3CDTF">2022-10-31T12:52:00Z</dcterms:modified>
</cp:coreProperties>
</file>